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8AD" w:rsidRDefault="004B48AD" w:rsidP="00702784">
      <w:pPr>
        <w:ind w:left="-142"/>
        <w:rPr>
          <w:rFonts w:eastAsia="Times New Roman"/>
          <w:b/>
          <w:bCs/>
          <w:sz w:val="24"/>
          <w:szCs w:val="24"/>
        </w:rPr>
      </w:pPr>
    </w:p>
    <w:p w:rsidR="004B48AD" w:rsidRDefault="004B48AD" w:rsidP="00702784">
      <w:pPr>
        <w:ind w:left="-142"/>
        <w:rPr>
          <w:rFonts w:eastAsia="Times New Roman"/>
          <w:b/>
          <w:bCs/>
          <w:sz w:val="24"/>
          <w:szCs w:val="24"/>
        </w:rPr>
      </w:pPr>
      <w:r w:rsidRPr="004B48AD"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6388735" cy="8795289"/>
            <wp:effectExtent l="0" t="0" r="0" b="6350"/>
            <wp:docPr id="1" name="Рисунок 1" descr="C:\Users\CAA5~1\AppData\Local\Temp\Rar$DIa4400.37476\лист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A5~1\AppData\Local\Temp\Rar$DIa4400.37476\лист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735" cy="8795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B48AD" w:rsidRDefault="004B48AD" w:rsidP="00702784">
      <w:pPr>
        <w:ind w:left="-142"/>
        <w:rPr>
          <w:rFonts w:eastAsia="Times New Roman"/>
          <w:b/>
          <w:bCs/>
          <w:sz w:val="24"/>
          <w:szCs w:val="24"/>
        </w:rPr>
      </w:pPr>
    </w:p>
    <w:p w:rsidR="004B48AD" w:rsidRDefault="004B48AD" w:rsidP="00702784">
      <w:pPr>
        <w:ind w:left="-142"/>
        <w:rPr>
          <w:rFonts w:eastAsia="Times New Roman"/>
          <w:b/>
          <w:bCs/>
          <w:sz w:val="24"/>
          <w:szCs w:val="24"/>
        </w:rPr>
      </w:pPr>
    </w:p>
    <w:p w:rsidR="004B48AD" w:rsidRDefault="004B48AD" w:rsidP="00702784">
      <w:pPr>
        <w:ind w:left="-142"/>
        <w:rPr>
          <w:rFonts w:eastAsia="Times New Roman"/>
          <w:b/>
          <w:bCs/>
          <w:sz w:val="24"/>
          <w:szCs w:val="24"/>
        </w:rPr>
      </w:pPr>
    </w:p>
    <w:p w:rsidR="00702784" w:rsidRDefault="00702784" w:rsidP="00702784">
      <w:pPr>
        <w:ind w:left="-142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курса</w:t>
      </w:r>
    </w:p>
    <w:p w:rsidR="00702784" w:rsidRPr="00C5026C" w:rsidRDefault="00702784" w:rsidP="00702784">
      <w:pPr>
        <w:spacing w:line="362" w:lineRule="exact"/>
        <w:rPr>
          <w:sz w:val="24"/>
          <w:szCs w:val="24"/>
        </w:rPr>
      </w:pPr>
    </w:p>
    <w:p w:rsidR="00702784" w:rsidRDefault="00702784" w:rsidP="00702784">
      <w:pPr>
        <w:spacing w:line="35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Результатом освоения учебного курса по родному (татарскому) языку (5-9 классы) являются</w:t>
      </w:r>
    </w:p>
    <w:p w:rsidR="00702784" w:rsidRDefault="00702784" w:rsidP="00702784">
      <w:pPr>
        <w:spacing w:line="11" w:lineRule="exact"/>
        <w:rPr>
          <w:sz w:val="24"/>
          <w:szCs w:val="24"/>
        </w:rPr>
      </w:pPr>
    </w:p>
    <w:p w:rsidR="00702784" w:rsidRDefault="00702784" w:rsidP="00702784">
      <w:pPr>
        <w:tabs>
          <w:tab w:val="left" w:pos="1220"/>
        </w:tabs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702784" w:rsidRDefault="00702784" w:rsidP="00702784">
      <w:pPr>
        <w:spacing w:line="151" w:lineRule="exact"/>
        <w:rPr>
          <w:rFonts w:eastAsia="Times New Roman"/>
          <w:sz w:val="24"/>
          <w:szCs w:val="24"/>
        </w:rPr>
      </w:pPr>
    </w:p>
    <w:p w:rsidR="00702784" w:rsidRDefault="00702784" w:rsidP="00702784">
      <w:pPr>
        <w:tabs>
          <w:tab w:val="left" w:pos="980"/>
        </w:tabs>
        <w:spacing w:line="356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понимание родного (татарского)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702784" w:rsidRDefault="00702784" w:rsidP="00702784">
      <w:pPr>
        <w:spacing w:line="18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6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осознание эстетической ценности родного (татарского)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702784" w:rsidRDefault="00702784" w:rsidP="00702784">
      <w:pPr>
        <w:spacing w:line="19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4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02784" w:rsidRDefault="00702784" w:rsidP="00702784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1580"/>
        </w:tabs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результаты:</w:t>
      </w:r>
    </w:p>
    <w:p w:rsidR="00702784" w:rsidRDefault="00702784" w:rsidP="00702784">
      <w:pPr>
        <w:spacing w:line="134" w:lineRule="exact"/>
        <w:rPr>
          <w:rFonts w:eastAsia="Times New Roman"/>
          <w:b/>
          <w:bCs/>
          <w:sz w:val="24"/>
          <w:szCs w:val="24"/>
        </w:rPr>
      </w:pPr>
    </w:p>
    <w:p w:rsidR="00702784" w:rsidRDefault="00702784" w:rsidP="00702784">
      <w:pPr>
        <w:tabs>
          <w:tab w:val="left" w:pos="980"/>
        </w:tabs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владение всеми видами речевой деятельности:</w:t>
      </w:r>
    </w:p>
    <w:p w:rsidR="00702784" w:rsidRDefault="00702784" w:rsidP="00702784">
      <w:pPr>
        <w:spacing w:line="136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адекватное понимание информации устного и письменного сообщения;</w:t>
      </w:r>
    </w:p>
    <w:p w:rsidR="00702784" w:rsidRDefault="00702784" w:rsidP="00702784">
      <w:pPr>
        <w:spacing w:line="139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владение разными видами чтения;</w:t>
      </w:r>
    </w:p>
    <w:p w:rsidR="00702784" w:rsidRDefault="00702784" w:rsidP="00702784">
      <w:pPr>
        <w:spacing w:line="137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адекватное восприятие на слух текстов разных стилей и жанров;</w:t>
      </w:r>
    </w:p>
    <w:p w:rsidR="00702784" w:rsidRDefault="00702784" w:rsidP="00702784">
      <w:pPr>
        <w:spacing w:line="151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6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702784" w:rsidRDefault="00702784" w:rsidP="00702784">
      <w:pPr>
        <w:spacing w:line="18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48" w:lineRule="auto"/>
        <w:ind w:right="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702784" w:rsidRDefault="00702784" w:rsidP="00702784">
      <w:pPr>
        <w:spacing w:line="27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48" w:lineRule="auto"/>
        <w:ind w:right="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02784" w:rsidRDefault="00702784" w:rsidP="00702784">
      <w:pPr>
        <w:spacing w:line="28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4" w:lineRule="auto"/>
        <w:ind w:right="2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702784" w:rsidRDefault="00702784" w:rsidP="00702784">
      <w:pPr>
        <w:spacing w:line="19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0" w:lineRule="auto"/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умение воспроизводить прослушанный или прочитанный текст с разной степенью свернутости;</w:t>
      </w:r>
    </w:p>
    <w:p w:rsidR="00702784" w:rsidRDefault="00702784" w:rsidP="00702784">
      <w:pPr>
        <w:tabs>
          <w:tab w:val="left" w:pos="980"/>
        </w:tabs>
        <w:spacing w:line="350" w:lineRule="auto"/>
        <w:ind w:right="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702784" w:rsidRDefault="00702784" w:rsidP="00702784">
      <w:pPr>
        <w:tabs>
          <w:tab w:val="left" w:pos="980"/>
        </w:tabs>
        <w:spacing w:line="350" w:lineRule="auto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способность свободно, правильно излагать свои мысли в устной и письменной форме;</w:t>
      </w:r>
    </w:p>
    <w:p w:rsidR="00702784" w:rsidRDefault="00702784" w:rsidP="00702784">
      <w:pPr>
        <w:tabs>
          <w:tab w:val="left" w:pos="980"/>
        </w:tabs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владение разными видами монолога и диалога;</w:t>
      </w:r>
    </w:p>
    <w:p w:rsidR="00702784" w:rsidRPr="00702784" w:rsidRDefault="00702784" w:rsidP="00702784">
      <w:pPr>
        <w:tabs>
          <w:tab w:val="left" w:pos="980"/>
        </w:tabs>
        <w:spacing w:line="350" w:lineRule="auto"/>
        <w:ind w:right="20"/>
        <w:rPr>
          <w:rFonts w:ascii="Symbol" w:eastAsia="Symbol" w:hAnsi="Symbol" w:cs="Symbol"/>
          <w:sz w:val="20"/>
          <w:szCs w:val="20"/>
        </w:rPr>
        <w:sectPr w:rsidR="00702784" w:rsidRPr="00702784" w:rsidSect="00C5026C">
          <w:pgSz w:w="11900" w:h="16838"/>
          <w:pgMar w:top="851" w:right="846" w:bottom="722" w:left="993" w:header="0" w:footer="0" w:gutter="0"/>
          <w:cols w:space="720" w:equalWidth="0">
            <w:col w:w="10067"/>
          </w:cols>
        </w:sectPr>
      </w:pPr>
      <w:r>
        <w:rPr>
          <w:rFonts w:eastAsia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</w:t>
      </w:r>
    </w:p>
    <w:p w:rsidR="00702784" w:rsidRDefault="00702784" w:rsidP="00702784">
      <w:pPr>
        <w:spacing w:line="23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spacing w:line="6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способность участвовать в речевом общении, соблюдая нормы речевого этикета;</w:t>
      </w:r>
    </w:p>
    <w:p w:rsidR="00702784" w:rsidRDefault="00702784" w:rsidP="00702784">
      <w:pPr>
        <w:spacing w:line="149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4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702784" w:rsidRDefault="00702784" w:rsidP="00702784">
      <w:pPr>
        <w:spacing w:line="22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48" w:lineRule="auto"/>
        <w:ind w:right="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умение выступать перед аудиторией сверстников с небольшими сообщениями, докладами;</w:t>
      </w:r>
    </w:p>
    <w:p w:rsidR="00702784" w:rsidRDefault="00702784" w:rsidP="00702784">
      <w:pPr>
        <w:spacing w:line="27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7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rPr>
          <w:rFonts w:eastAsia="Times New Roman"/>
          <w:sz w:val="24"/>
          <w:szCs w:val="24"/>
        </w:rPr>
        <w:t>межпредметном</w:t>
      </w:r>
      <w:proofErr w:type="spellEnd"/>
      <w:r>
        <w:rPr>
          <w:rFonts w:eastAsia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702784" w:rsidRDefault="00702784" w:rsidP="0070278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702784" w:rsidRPr="00702784" w:rsidRDefault="00702784" w:rsidP="00702784">
      <w:pPr>
        <w:tabs>
          <w:tab w:val="left" w:pos="980"/>
        </w:tabs>
        <w:spacing w:line="356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rFonts w:ascii="Symbol" w:eastAsia="Symbol" w:hAnsi="Symbol" w:cs="Symbol"/>
          <w:sz w:val="20"/>
          <w:szCs w:val="20"/>
        </w:rPr>
        <w:t></w:t>
      </w:r>
      <w:r>
        <w:rPr>
          <w:rFonts w:eastAsia="Times New Roman"/>
          <w:sz w:val="24"/>
          <w:szCs w:val="24"/>
        </w:rPr>
        <w:t>межкультурного общения.</w:t>
      </w:r>
    </w:p>
    <w:p w:rsidR="00702784" w:rsidRDefault="00702784" w:rsidP="00702784">
      <w:pPr>
        <w:spacing w:line="144" w:lineRule="exact"/>
        <w:rPr>
          <w:rFonts w:eastAsia="Times New Roman"/>
          <w:sz w:val="24"/>
          <w:szCs w:val="24"/>
        </w:rPr>
      </w:pPr>
    </w:p>
    <w:p w:rsidR="00702784" w:rsidRDefault="00702784" w:rsidP="00702784">
      <w:pPr>
        <w:tabs>
          <w:tab w:val="left" w:pos="1580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результаты:</w:t>
      </w:r>
    </w:p>
    <w:p w:rsidR="00702784" w:rsidRDefault="00702784" w:rsidP="00702784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:rsidR="00702784" w:rsidRDefault="00702784" w:rsidP="00702784">
      <w:pPr>
        <w:tabs>
          <w:tab w:val="left" w:pos="980"/>
        </w:tabs>
        <w:spacing w:line="357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представление об основных функциях языка, о роли родного (татарского)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702784" w:rsidRDefault="00702784" w:rsidP="00702784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spacing w:line="350" w:lineRule="auto"/>
        <w:ind w:right="2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понимание места родного языка в системе гуманитарных наук и его роли в образовании в целом;</w:t>
      </w:r>
    </w:p>
    <w:p w:rsidR="00702784" w:rsidRDefault="00702784" w:rsidP="00702784">
      <w:pPr>
        <w:spacing w:line="23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tabs>
          <w:tab w:val="left" w:pos="980"/>
        </w:tabs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усвоение основ научных знаний о родном языке; понимание взаимосвязи его уровней и единиц;</w:t>
      </w:r>
      <w:r w:rsidRPr="0070278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освоение базовых понятий лингвистики: лингвистика и ее основные разделы; язык</w:t>
      </w:r>
    </w:p>
    <w:p w:rsidR="00702784" w:rsidRDefault="00702784" w:rsidP="00702784">
      <w:pPr>
        <w:spacing w:line="151" w:lineRule="exact"/>
        <w:rPr>
          <w:sz w:val="20"/>
          <w:szCs w:val="20"/>
        </w:rPr>
      </w:pPr>
    </w:p>
    <w:p w:rsidR="00EE11CF" w:rsidRDefault="00702784" w:rsidP="00EE11CF">
      <w:pPr>
        <w:tabs>
          <w:tab w:val="left" w:pos="980"/>
        </w:tabs>
        <w:spacing w:line="35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</w:t>
      </w:r>
      <w:proofErr w:type="spellStart"/>
      <w:r>
        <w:rPr>
          <w:rFonts w:eastAsia="Times New Roman"/>
          <w:sz w:val="24"/>
          <w:szCs w:val="24"/>
        </w:rPr>
        <w:t>официально-</w:t>
      </w:r>
      <w:proofErr w:type="gramStart"/>
      <w:r>
        <w:rPr>
          <w:rFonts w:eastAsia="Times New Roman"/>
          <w:sz w:val="24"/>
          <w:szCs w:val="24"/>
        </w:rPr>
        <w:t>делового;стилей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  <w:r w:rsidRPr="00702784">
        <w:rPr>
          <w:rFonts w:eastAsia="Times New Roman"/>
          <w:sz w:val="24"/>
          <w:szCs w:val="24"/>
        </w:rPr>
        <w:t xml:space="preserve"> </w:t>
      </w:r>
    </w:p>
    <w:p w:rsidR="00702784" w:rsidRDefault="00702784" w:rsidP="00702784">
      <w:pPr>
        <w:tabs>
          <w:tab w:val="left" w:pos="980"/>
        </w:tabs>
        <w:spacing w:line="350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- овладение основными стилистическими ресурсами лексики и фразеологии татарского языка, основными нормами татарского литературного языка</w:t>
      </w:r>
    </w:p>
    <w:p w:rsidR="00702784" w:rsidRDefault="00702784" w:rsidP="00702784">
      <w:pPr>
        <w:spacing w:line="23" w:lineRule="exact"/>
        <w:rPr>
          <w:rFonts w:ascii="Symbol" w:eastAsia="Symbol" w:hAnsi="Symbol" w:cs="Symbol"/>
          <w:sz w:val="20"/>
          <w:szCs w:val="20"/>
        </w:rPr>
      </w:pPr>
    </w:p>
    <w:p w:rsidR="00EE11CF" w:rsidRDefault="00702784" w:rsidP="00EE11CF">
      <w:pPr>
        <w:tabs>
          <w:tab w:val="left" w:pos="980"/>
        </w:tabs>
        <w:spacing w:line="348" w:lineRule="auto"/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</w:t>
      </w:r>
      <w:r w:rsidR="00EE11CF">
        <w:rPr>
          <w:rFonts w:eastAsia="Times New Roman"/>
          <w:sz w:val="24"/>
          <w:szCs w:val="24"/>
        </w:rPr>
        <w:t>стных и письменных высказываний;</w:t>
      </w:r>
    </w:p>
    <w:p w:rsidR="00EE11CF" w:rsidRDefault="00EE11CF" w:rsidP="00EE11CF">
      <w:pPr>
        <w:tabs>
          <w:tab w:val="left" w:pos="980"/>
        </w:tabs>
        <w:spacing w:line="348" w:lineRule="auto"/>
        <w:ind w:right="20"/>
        <w:rPr>
          <w:rFonts w:ascii="Symbol" w:eastAsia="Symbol" w:hAnsi="Symbol" w:cs="Symbol"/>
          <w:sz w:val="20"/>
          <w:szCs w:val="20"/>
        </w:rPr>
      </w:pPr>
      <w:r w:rsidRPr="00EE11C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702784" w:rsidRPr="00EE11CF" w:rsidRDefault="00702784" w:rsidP="00EE11CF">
      <w:pPr>
        <w:spacing w:line="354" w:lineRule="auto"/>
        <w:jc w:val="both"/>
        <w:rPr>
          <w:rFonts w:ascii="Symbol" w:eastAsia="Symbol" w:hAnsi="Symbol" w:cs="Symbol"/>
          <w:sz w:val="20"/>
          <w:szCs w:val="20"/>
        </w:rPr>
        <w:sectPr w:rsidR="00702784" w:rsidRPr="00EE11CF">
          <w:pgSz w:w="11900" w:h="16838"/>
          <w:pgMar w:top="1137" w:right="846" w:bottom="722" w:left="1440" w:header="0" w:footer="0" w:gutter="0"/>
          <w:cols w:space="720" w:equalWidth="0">
            <w:col w:w="9620"/>
          </w:cols>
        </w:sectPr>
      </w:pPr>
    </w:p>
    <w:p w:rsidR="00702784" w:rsidRDefault="00702784" w:rsidP="00702784">
      <w:pPr>
        <w:spacing w:line="22" w:lineRule="exact"/>
        <w:rPr>
          <w:rFonts w:ascii="Symbol" w:eastAsia="Symbol" w:hAnsi="Symbol" w:cs="Symbol"/>
          <w:sz w:val="20"/>
          <w:szCs w:val="20"/>
        </w:rPr>
      </w:pPr>
    </w:p>
    <w:p w:rsidR="00702784" w:rsidRDefault="00702784" w:rsidP="00702784">
      <w:pPr>
        <w:spacing w:line="27" w:lineRule="exact"/>
        <w:rPr>
          <w:rFonts w:ascii="Symbol" w:eastAsia="Symbol" w:hAnsi="Symbol" w:cs="Symbol"/>
          <w:sz w:val="20"/>
          <w:szCs w:val="20"/>
        </w:rPr>
      </w:pPr>
    </w:p>
    <w:p w:rsidR="00702784" w:rsidRDefault="00EE11CF" w:rsidP="00EE11CF">
      <w:pPr>
        <w:tabs>
          <w:tab w:val="left" w:pos="980"/>
        </w:tabs>
        <w:spacing w:line="357" w:lineRule="auto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 w:rsidR="00702784">
        <w:rPr>
          <w:rFonts w:eastAsia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02784" w:rsidRDefault="00702784" w:rsidP="00702784">
      <w:pPr>
        <w:spacing w:line="21" w:lineRule="exact"/>
        <w:rPr>
          <w:rFonts w:ascii="Symbol" w:eastAsia="Symbol" w:hAnsi="Symbol" w:cs="Symbol"/>
          <w:sz w:val="20"/>
          <w:szCs w:val="20"/>
        </w:rPr>
      </w:pPr>
    </w:p>
    <w:p w:rsidR="00702784" w:rsidRDefault="00EE11CF" w:rsidP="00EE11CF">
      <w:pPr>
        <w:tabs>
          <w:tab w:val="left" w:pos="980"/>
        </w:tabs>
        <w:spacing w:line="348" w:lineRule="auto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 w:rsidR="00702784">
        <w:rPr>
          <w:rFonts w:eastAsia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02784" w:rsidRDefault="00702784" w:rsidP="00702784">
      <w:pPr>
        <w:spacing w:line="27" w:lineRule="exact"/>
        <w:rPr>
          <w:rFonts w:ascii="Symbol" w:eastAsia="Symbol" w:hAnsi="Symbol" w:cs="Symbol"/>
          <w:sz w:val="20"/>
          <w:szCs w:val="20"/>
        </w:rPr>
      </w:pPr>
    </w:p>
    <w:p w:rsidR="00702784" w:rsidRDefault="00EE11CF" w:rsidP="00EE11CF">
      <w:pPr>
        <w:tabs>
          <w:tab w:val="left" w:pos="980"/>
        </w:tabs>
        <w:spacing w:line="35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702784">
        <w:rPr>
          <w:rFonts w:eastAsia="Times New Roman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531"/>
        <w:gridCol w:w="1558"/>
        <w:gridCol w:w="20"/>
      </w:tblGrid>
      <w:tr w:rsidR="00C5026C" w:rsidTr="00C5026C">
        <w:trPr>
          <w:trHeight w:val="554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5531" w:type="dxa"/>
          </w:tcPr>
          <w:p w:rsidR="00C5026C" w:rsidRDefault="00C5026C" w:rsidP="00273F6B">
            <w:pPr>
              <w:pStyle w:val="TableParagraph"/>
              <w:spacing w:line="275" w:lineRule="exact"/>
              <w:ind w:left="164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Краткое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1578" w:type="dxa"/>
            <w:gridSpan w:val="2"/>
          </w:tcPr>
          <w:p w:rsidR="00C5026C" w:rsidRDefault="00C5026C" w:rsidP="00273F6B">
            <w:pPr>
              <w:pStyle w:val="TableParagraph"/>
              <w:spacing w:before="2" w:line="276" w:lineRule="exact"/>
              <w:ind w:left="469" w:right="112" w:hanging="3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C5026C" w:rsidTr="00C5026C">
        <w:trPr>
          <w:trHeight w:val="4692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Общие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сведения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языке</w:t>
            </w:r>
            <w:proofErr w:type="spellEnd"/>
          </w:p>
        </w:tc>
        <w:tc>
          <w:tcPr>
            <w:tcW w:w="5531" w:type="dxa"/>
          </w:tcPr>
          <w:p w:rsidR="00C5026C" w:rsidRPr="00C5026C" w:rsidRDefault="00C5026C" w:rsidP="00273F6B">
            <w:pPr>
              <w:pStyle w:val="TableParagraph"/>
              <w:ind w:right="834"/>
              <w:jc w:val="both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Условия речевого общения. Виды монолога: повествование, описание, рассуждение.</w:t>
            </w:r>
          </w:p>
          <w:p w:rsidR="00C5026C" w:rsidRPr="00C5026C" w:rsidRDefault="00C5026C" w:rsidP="00273F6B">
            <w:pPr>
              <w:pStyle w:val="TableParagraph"/>
              <w:tabs>
                <w:tab w:val="left" w:pos="2227"/>
                <w:tab w:val="left" w:pos="2282"/>
                <w:tab w:val="left" w:pos="3932"/>
                <w:tab w:val="left" w:pos="4003"/>
              </w:tabs>
              <w:ind w:right="99"/>
              <w:jc w:val="both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 xml:space="preserve">Диалог-расспрос, диалог — побуждение к действию. Сочетание разных видов диалога. Основные особенности </w:t>
            </w:r>
            <w:proofErr w:type="spellStart"/>
            <w:r w:rsidRPr="00C5026C">
              <w:rPr>
                <w:sz w:val="24"/>
                <w:lang w:val="ru-RU"/>
              </w:rPr>
              <w:t>аудирования</w:t>
            </w:r>
            <w:proofErr w:type="spellEnd"/>
            <w:r w:rsidRPr="00C5026C">
              <w:rPr>
                <w:sz w:val="24"/>
                <w:lang w:val="ru-RU"/>
              </w:rPr>
              <w:t xml:space="preserve">, говорения, чтения, письма как видов речевой деятельности. Выборочное, ознакомительное, детальное </w:t>
            </w:r>
            <w:proofErr w:type="spellStart"/>
            <w:r w:rsidRPr="00C5026C">
              <w:rPr>
                <w:sz w:val="24"/>
                <w:lang w:val="ru-RU"/>
              </w:rPr>
              <w:t>аудирование</w:t>
            </w:r>
            <w:proofErr w:type="spellEnd"/>
            <w:r w:rsidRPr="00C5026C">
              <w:rPr>
                <w:sz w:val="24"/>
                <w:lang w:val="ru-RU"/>
              </w:rPr>
              <w:t>.</w:t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z w:val="24"/>
                <w:lang w:val="ru-RU"/>
              </w:rPr>
              <w:tab/>
              <w:t>Приёмы,</w:t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pacing w:val="-2"/>
                <w:sz w:val="24"/>
                <w:lang w:val="ru-RU"/>
              </w:rPr>
              <w:t xml:space="preserve">повышающие </w:t>
            </w:r>
            <w:r w:rsidRPr="00C5026C">
              <w:rPr>
                <w:sz w:val="24"/>
                <w:lang w:val="ru-RU"/>
              </w:rPr>
              <w:t>эффективность слушания устной монологической речи. Культура чтения. Основные особенности устного высказывания. Сжатый, выборочный, развёрнутый</w:t>
            </w:r>
            <w:r w:rsidRPr="00C5026C">
              <w:rPr>
                <w:sz w:val="24"/>
                <w:lang w:val="ru-RU"/>
              </w:rPr>
              <w:tab/>
              <w:t>пересказ</w:t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pacing w:val="-1"/>
                <w:sz w:val="24"/>
                <w:lang w:val="ru-RU"/>
              </w:rPr>
              <w:t xml:space="preserve">прочитанного, </w:t>
            </w:r>
            <w:r w:rsidRPr="00C5026C">
              <w:rPr>
                <w:sz w:val="24"/>
                <w:lang w:val="ru-RU"/>
              </w:rPr>
              <w:t>прослушанного, увиденного в соответствии с условиями общения. Основные особенности письменного высказывания. Подробное, сжатое, выборочное изложение прочитанного</w:t>
            </w:r>
            <w:r w:rsidRPr="00C5026C">
              <w:rPr>
                <w:spacing w:val="25"/>
                <w:sz w:val="24"/>
                <w:lang w:val="ru-RU"/>
              </w:rPr>
              <w:t xml:space="preserve"> </w:t>
            </w:r>
            <w:r w:rsidRPr="00C5026C">
              <w:rPr>
                <w:sz w:val="24"/>
                <w:lang w:val="ru-RU"/>
              </w:rPr>
              <w:t>или</w:t>
            </w:r>
          </w:p>
          <w:p w:rsidR="00C5026C" w:rsidRPr="00C5026C" w:rsidRDefault="00C5026C" w:rsidP="00273F6B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прослушанного текста</w:t>
            </w:r>
          </w:p>
        </w:tc>
        <w:tc>
          <w:tcPr>
            <w:tcW w:w="1578" w:type="dxa"/>
            <w:gridSpan w:val="2"/>
          </w:tcPr>
          <w:p w:rsidR="00C5026C" w:rsidRDefault="00C5026C" w:rsidP="00273F6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5026C" w:rsidTr="00C5026C">
        <w:trPr>
          <w:trHeight w:val="2207"/>
        </w:trPr>
        <w:tc>
          <w:tcPr>
            <w:tcW w:w="2269" w:type="dxa"/>
          </w:tcPr>
          <w:p w:rsidR="00C5026C" w:rsidRPr="00C5026C" w:rsidRDefault="00C5026C" w:rsidP="00273F6B">
            <w:pPr>
              <w:pStyle w:val="TableParagraph"/>
              <w:tabs>
                <w:tab w:val="left" w:pos="2044"/>
              </w:tabs>
              <w:ind w:right="99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Повторение изученного материала</w:t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pacing w:val="-18"/>
                <w:sz w:val="24"/>
                <w:lang w:val="ru-RU"/>
              </w:rPr>
              <w:t xml:space="preserve">в </w:t>
            </w:r>
            <w:r w:rsidRPr="00C5026C">
              <w:rPr>
                <w:sz w:val="24"/>
                <w:lang w:val="ru-RU"/>
              </w:rPr>
              <w:t>начальных</w:t>
            </w:r>
            <w:r w:rsidRPr="00C5026C">
              <w:rPr>
                <w:spacing w:val="-3"/>
                <w:sz w:val="24"/>
                <w:lang w:val="ru-RU"/>
              </w:rPr>
              <w:t xml:space="preserve"> </w:t>
            </w:r>
            <w:r w:rsidRPr="00C5026C">
              <w:rPr>
                <w:sz w:val="24"/>
                <w:lang w:val="ru-RU"/>
              </w:rPr>
              <w:t>классах.</w:t>
            </w:r>
          </w:p>
        </w:tc>
        <w:tc>
          <w:tcPr>
            <w:tcW w:w="5531" w:type="dxa"/>
          </w:tcPr>
          <w:p w:rsidR="00C5026C" w:rsidRDefault="00C5026C" w:rsidP="00273F6B">
            <w:pPr>
              <w:pStyle w:val="TableParagraph"/>
              <w:ind w:right="96"/>
              <w:rPr>
                <w:sz w:val="24"/>
              </w:rPr>
            </w:pPr>
            <w:r w:rsidRPr="00C5026C">
              <w:rPr>
                <w:sz w:val="24"/>
                <w:lang w:val="ru-RU"/>
              </w:rPr>
              <w:t xml:space="preserve">Ассимиляция согласных, виды ассимиляции. Гласные и согласные звуки в татарском и русском языках. Ударение в татарском языке. Случаи, когда ударение не сохраняется в собственных и заимствованных словах татарского языка.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интонации</w:t>
            </w:r>
            <w:proofErr w:type="spellEnd"/>
            <w:r>
              <w:rPr>
                <w:sz w:val="24"/>
              </w:rPr>
              <w:t>.</w:t>
            </w:r>
          </w:p>
          <w:p w:rsidR="00C5026C" w:rsidRDefault="00C5026C" w:rsidP="00273F6B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Фонетический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78" w:type="dxa"/>
            <w:gridSpan w:val="2"/>
          </w:tcPr>
          <w:p w:rsidR="00C5026C" w:rsidRDefault="00C5026C" w:rsidP="00273F6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5026C" w:rsidTr="00C5026C">
        <w:trPr>
          <w:trHeight w:val="2759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ind w:right="365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Морфология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Имя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существительное</w:t>
            </w:r>
            <w:proofErr w:type="spellEnd"/>
          </w:p>
        </w:tc>
        <w:tc>
          <w:tcPr>
            <w:tcW w:w="5531" w:type="dxa"/>
          </w:tcPr>
          <w:p w:rsidR="00C5026C" w:rsidRPr="00C5026C" w:rsidRDefault="00C5026C" w:rsidP="00273F6B">
            <w:pPr>
              <w:pStyle w:val="TableParagraph"/>
              <w:ind w:right="1127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Морфология как раздел грамматики. Классификация частей речи. Части речи самостоятельные, служебные, модальные Самостоятельные части речи: имя</w:t>
            </w:r>
          </w:p>
          <w:p w:rsidR="00C5026C" w:rsidRPr="00C5026C" w:rsidRDefault="00C5026C" w:rsidP="00273F6B">
            <w:pPr>
              <w:pStyle w:val="TableParagraph"/>
              <w:ind w:right="117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существительное, имя прилагательное, наречие, имя числительное, местоимение, глагол, звукоподражательные слова.</w:t>
            </w:r>
          </w:p>
          <w:p w:rsidR="00C5026C" w:rsidRPr="00C5026C" w:rsidRDefault="00C5026C" w:rsidP="00273F6B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Имя существительное как часть речи (повторение). Число, падеж и категория принадлежности имени существительного.</w:t>
            </w:r>
          </w:p>
        </w:tc>
        <w:tc>
          <w:tcPr>
            <w:tcW w:w="1578" w:type="dxa"/>
            <w:gridSpan w:val="2"/>
          </w:tcPr>
          <w:p w:rsidR="00C5026C" w:rsidRDefault="00C5026C" w:rsidP="00273F6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5026C" w:rsidTr="00C5026C">
        <w:trPr>
          <w:trHeight w:val="827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ind w:right="528"/>
              <w:rPr>
                <w:sz w:val="24"/>
              </w:rPr>
            </w:pPr>
            <w:proofErr w:type="spellStart"/>
            <w:r>
              <w:rPr>
                <w:sz w:val="24"/>
              </w:rPr>
              <w:t>Имя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прилагательное</w:t>
            </w:r>
            <w:proofErr w:type="spellEnd"/>
          </w:p>
        </w:tc>
        <w:tc>
          <w:tcPr>
            <w:tcW w:w="5531" w:type="dxa"/>
          </w:tcPr>
          <w:p w:rsidR="00C5026C" w:rsidRPr="00C5026C" w:rsidRDefault="00C5026C" w:rsidP="00273F6B">
            <w:pPr>
              <w:pStyle w:val="TableParagraph"/>
              <w:ind w:right="294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Имя прилагательное как часть речи (повторение). Качественные (</w:t>
            </w:r>
            <w:proofErr w:type="spellStart"/>
            <w:r w:rsidRPr="00C5026C">
              <w:rPr>
                <w:i/>
                <w:sz w:val="24"/>
                <w:lang w:val="ru-RU"/>
              </w:rPr>
              <w:t>асыл</w:t>
            </w:r>
            <w:proofErr w:type="spellEnd"/>
            <w:r w:rsidRPr="00C5026C">
              <w:rPr>
                <w:sz w:val="24"/>
                <w:lang w:val="ru-RU"/>
              </w:rPr>
              <w:t>) и относительные (</w:t>
            </w:r>
            <w:proofErr w:type="spellStart"/>
            <w:r w:rsidRPr="00C5026C">
              <w:rPr>
                <w:i/>
                <w:sz w:val="24"/>
                <w:lang w:val="ru-RU"/>
              </w:rPr>
              <w:t>нисби</w:t>
            </w:r>
            <w:proofErr w:type="spellEnd"/>
            <w:r w:rsidRPr="00C5026C">
              <w:rPr>
                <w:sz w:val="24"/>
                <w:lang w:val="ru-RU"/>
              </w:rPr>
              <w:t>)</w:t>
            </w:r>
          </w:p>
          <w:p w:rsidR="00C5026C" w:rsidRDefault="00C5026C" w:rsidP="00273F6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прилагательные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78" w:type="dxa"/>
            <w:gridSpan w:val="2"/>
          </w:tcPr>
          <w:p w:rsidR="00C5026C" w:rsidRDefault="00C5026C" w:rsidP="00273F6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5026C" w:rsidTr="00C5026C">
        <w:trPr>
          <w:trHeight w:val="1932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Имя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числительное</w:t>
            </w:r>
            <w:proofErr w:type="spellEnd"/>
          </w:p>
        </w:tc>
        <w:tc>
          <w:tcPr>
            <w:tcW w:w="5531" w:type="dxa"/>
          </w:tcPr>
          <w:p w:rsidR="00C5026C" w:rsidRPr="00C5026C" w:rsidRDefault="00C5026C" w:rsidP="00273F6B">
            <w:pPr>
              <w:pStyle w:val="TableParagraph"/>
              <w:ind w:right="348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 xml:space="preserve">Имя числительное как часть речи, его </w:t>
            </w:r>
            <w:proofErr w:type="spellStart"/>
            <w:r w:rsidRPr="00C5026C">
              <w:rPr>
                <w:sz w:val="24"/>
                <w:lang w:val="ru-RU"/>
              </w:rPr>
              <w:t>общекатегориальное</w:t>
            </w:r>
            <w:proofErr w:type="spellEnd"/>
            <w:r w:rsidRPr="00C5026C">
              <w:rPr>
                <w:sz w:val="24"/>
                <w:lang w:val="ru-RU"/>
              </w:rPr>
              <w:t xml:space="preserve"> значение, морфологические свойства, синтаксические функции. Разряды числительных по значению и строению.</w:t>
            </w:r>
          </w:p>
          <w:p w:rsidR="00C5026C" w:rsidRPr="00C5026C" w:rsidRDefault="00C5026C" w:rsidP="00273F6B">
            <w:pPr>
              <w:pStyle w:val="TableParagraph"/>
              <w:ind w:right="758"/>
              <w:rPr>
                <w:sz w:val="24"/>
                <w:lang w:val="ru-RU"/>
              </w:rPr>
            </w:pPr>
            <w:r w:rsidRPr="00C5026C">
              <w:rPr>
                <w:sz w:val="24"/>
                <w:lang w:val="ru-RU"/>
              </w:rPr>
              <w:t>Грамматические признаки количественных и порядковых числительных.</w:t>
            </w:r>
          </w:p>
        </w:tc>
        <w:tc>
          <w:tcPr>
            <w:tcW w:w="1578" w:type="dxa"/>
            <w:gridSpan w:val="2"/>
          </w:tcPr>
          <w:p w:rsidR="00C5026C" w:rsidRDefault="00C5026C" w:rsidP="00273F6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5026C" w:rsidTr="00C5026C">
        <w:trPr>
          <w:trHeight w:val="827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Наречие</w:t>
            </w:r>
            <w:proofErr w:type="spellEnd"/>
          </w:p>
        </w:tc>
        <w:tc>
          <w:tcPr>
            <w:tcW w:w="5531" w:type="dxa"/>
          </w:tcPr>
          <w:p w:rsidR="00C5026C" w:rsidRDefault="00C5026C" w:rsidP="00273F6B">
            <w:pPr>
              <w:pStyle w:val="TableParagraph"/>
              <w:tabs>
                <w:tab w:val="left" w:pos="1256"/>
                <w:tab w:val="left" w:pos="1999"/>
                <w:tab w:val="left" w:pos="2544"/>
                <w:tab w:val="left" w:pos="3122"/>
                <w:tab w:val="left" w:pos="3171"/>
                <w:tab w:val="left" w:pos="4241"/>
                <w:tab w:val="left" w:pos="4479"/>
                <w:tab w:val="left" w:pos="4550"/>
              </w:tabs>
              <w:ind w:right="96"/>
              <w:rPr>
                <w:sz w:val="24"/>
              </w:rPr>
            </w:pPr>
            <w:r w:rsidRPr="00C5026C">
              <w:rPr>
                <w:sz w:val="24"/>
                <w:lang w:val="ru-RU"/>
              </w:rPr>
              <w:t>Общее</w:t>
            </w:r>
            <w:r w:rsidRPr="00C5026C">
              <w:rPr>
                <w:sz w:val="24"/>
                <w:lang w:val="ru-RU"/>
              </w:rPr>
              <w:tab/>
              <w:t>понятие</w:t>
            </w:r>
            <w:r w:rsidRPr="00C5026C">
              <w:rPr>
                <w:sz w:val="24"/>
                <w:lang w:val="ru-RU"/>
              </w:rPr>
              <w:tab/>
              <w:t>о</w:t>
            </w:r>
            <w:r w:rsidRPr="00C5026C">
              <w:rPr>
                <w:sz w:val="24"/>
                <w:lang w:val="ru-RU"/>
              </w:rPr>
              <w:tab/>
              <w:t>наречии.</w:t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z w:val="24"/>
                <w:lang w:val="ru-RU"/>
              </w:rPr>
              <w:tab/>
              <w:t>Лексико- грамматическое</w:t>
            </w:r>
            <w:r w:rsidRPr="00C5026C">
              <w:rPr>
                <w:sz w:val="24"/>
                <w:lang w:val="ru-RU"/>
              </w:rPr>
              <w:tab/>
              <w:t>значение</w:t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z w:val="24"/>
                <w:lang w:val="ru-RU"/>
              </w:rPr>
              <w:tab/>
              <w:t>наречия</w:t>
            </w:r>
            <w:r w:rsidRPr="00C5026C">
              <w:rPr>
                <w:sz w:val="24"/>
                <w:lang w:val="ru-RU"/>
              </w:rPr>
              <w:tab/>
              <w:t>.</w:t>
            </w:r>
            <w:r w:rsidRPr="00C5026C">
              <w:rPr>
                <w:sz w:val="24"/>
                <w:lang w:val="ru-RU"/>
              </w:rPr>
              <w:tab/>
            </w:r>
            <w:r w:rsidRPr="00C5026C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  <w:p w:rsidR="00C5026C" w:rsidRDefault="00C5026C" w:rsidP="00273F6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сравнения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Образование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наречий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наречий</w:t>
            </w:r>
            <w:proofErr w:type="spellEnd"/>
          </w:p>
        </w:tc>
        <w:tc>
          <w:tcPr>
            <w:tcW w:w="1578" w:type="dxa"/>
            <w:gridSpan w:val="2"/>
          </w:tcPr>
          <w:p w:rsidR="00C5026C" w:rsidRDefault="00C5026C" w:rsidP="00273F6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5026C" w:rsidTr="00273F6B">
        <w:trPr>
          <w:gridAfter w:val="1"/>
          <w:wAfter w:w="20" w:type="dxa"/>
          <w:trHeight w:val="830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31" w:type="dxa"/>
          </w:tcPr>
          <w:p w:rsidR="00C5026C" w:rsidRPr="00E53E27" w:rsidRDefault="00C5026C" w:rsidP="00273F6B">
            <w:pPr>
              <w:pStyle w:val="TableParagraph"/>
              <w:ind w:right="117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по значению Наречия образа действия Наречия меры и степени Наречия места и времени Наречия</w:t>
            </w:r>
          </w:p>
          <w:p w:rsidR="00C5026C" w:rsidRPr="00E53E27" w:rsidRDefault="00C5026C" w:rsidP="00273F6B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причины и цели Повторение наречий</w:t>
            </w:r>
          </w:p>
        </w:tc>
        <w:tc>
          <w:tcPr>
            <w:tcW w:w="1558" w:type="dxa"/>
          </w:tcPr>
          <w:p w:rsidR="00C5026C" w:rsidRPr="00E53E27" w:rsidRDefault="00C5026C" w:rsidP="00273F6B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C5026C" w:rsidTr="00273F6B">
        <w:trPr>
          <w:gridAfter w:val="1"/>
          <w:wAfter w:w="20" w:type="dxa"/>
          <w:trHeight w:val="2207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</w:p>
        </w:tc>
        <w:tc>
          <w:tcPr>
            <w:tcW w:w="5531" w:type="dxa"/>
          </w:tcPr>
          <w:p w:rsidR="00C5026C" w:rsidRPr="00E53E27" w:rsidRDefault="00C5026C" w:rsidP="00273F6B">
            <w:pPr>
              <w:pStyle w:val="TableParagraph"/>
              <w:ind w:right="348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 xml:space="preserve">Местоимение как часть речи, его </w:t>
            </w:r>
            <w:proofErr w:type="spellStart"/>
            <w:r w:rsidRPr="00E53E27">
              <w:rPr>
                <w:sz w:val="24"/>
                <w:lang w:val="ru-RU"/>
              </w:rPr>
              <w:t>общекатегориальное</w:t>
            </w:r>
            <w:proofErr w:type="spellEnd"/>
            <w:r w:rsidRPr="00E53E27">
              <w:rPr>
                <w:sz w:val="24"/>
                <w:lang w:val="ru-RU"/>
              </w:rPr>
              <w:t xml:space="preserve"> значение, морфологические свойства, синтаксические функции.</w:t>
            </w:r>
          </w:p>
          <w:p w:rsidR="00C5026C" w:rsidRPr="00E53E27" w:rsidRDefault="00C5026C" w:rsidP="00273F6B">
            <w:pPr>
              <w:pStyle w:val="TableParagraph"/>
              <w:ind w:right="1378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 xml:space="preserve">Морфологический анализ частей речи Разряды местоимений по значению и грамматическим </w:t>
            </w:r>
            <w:proofErr w:type="spellStart"/>
            <w:r w:rsidRPr="00E53E27">
              <w:rPr>
                <w:sz w:val="24"/>
                <w:lang w:val="ru-RU"/>
              </w:rPr>
              <w:t>признакам.Склонение</w:t>
            </w:r>
            <w:proofErr w:type="spellEnd"/>
          </w:p>
          <w:p w:rsidR="00C5026C" w:rsidRPr="00E53E27" w:rsidRDefault="00C5026C" w:rsidP="00273F6B">
            <w:pPr>
              <w:pStyle w:val="TableParagraph"/>
              <w:spacing w:line="270" w:lineRule="atLeast"/>
              <w:ind w:right="117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местоимений. Морфологический анализ частей речи</w:t>
            </w:r>
          </w:p>
        </w:tc>
        <w:tc>
          <w:tcPr>
            <w:tcW w:w="1558" w:type="dxa"/>
          </w:tcPr>
          <w:p w:rsidR="00C5026C" w:rsidRDefault="00C5026C" w:rsidP="00273F6B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5026C" w:rsidTr="00273F6B">
        <w:trPr>
          <w:gridAfter w:val="1"/>
          <w:wAfter w:w="20" w:type="dxa"/>
          <w:trHeight w:val="3036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5531" w:type="dxa"/>
          </w:tcPr>
          <w:p w:rsidR="00C5026C" w:rsidRPr="00E53E27" w:rsidRDefault="00C5026C" w:rsidP="00273F6B">
            <w:pPr>
              <w:pStyle w:val="TableParagraph"/>
              <w:ind w:right="516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 xml:space="preserve">Глагол как часть речи, его </w:t>
            </w:r>
            <w:proofErr w:type="spellStart"/>
            <w:r w:rsidRPr="00E53E27">
              <w:rPr>
                <w:sz w:val="24"/>
                <w:lang w:val="ru-RU"/>
              </w:rPr>
              <w:t>общекатегориальное</w:t>
            </w:r>
            <w:proofErr w:type="spellEnd"/>
            <w:r w:rsidRPr="00E53E27">
              <w:rPr>
                <w:sz w:val="24"/>
                <w:lang w:val="ru-RU"/>
              </w:rPr>
              <w:t xml:space="preserve"> значение, морфологические свойства, синтаксические функции.</w:t>
            </w:r>
          </w:p>
          <w:p w:rsidR="00C5026C" w:rsidRPr="00E53E27" w:rsidRDefault="00C5026C" w:rsidP="00273F6B">
            <w:pPr>
              <w:pStyle w:val="TableParagraph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Спряжение глаголов.</w:t>
            </w:r>
          </w:p>
          <w:p w:rsidR="00C5026C" w:rsidRPr="00E53E27" w:rsidRDefault="00C5026C" w:rsidP="00273F6B">
            <w:pPr>
              <w:pStyle w:val="TableParagraph"/>
              <w:ind w:right="683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Спрягаемые личные (</w:t>
            </w:r>
            <w:proofErr w:type="spellStart"/>
            <w:r w:rsidRPr="00E53E27">
              <w:rPr>
                <w:sz w:val="24"/>
                <w:lang w:val="ru-RU"/>
              </w:rPr>
              <w:t>затланышлы</w:t>
            </w:r>
            <w:proofErr w:type="spellEnd"/>
            <w:r w:rsidRPr="00E53E27">
              <w:rPr>
                <w:sz w:val="24"/>
                <w:lang w:val="ru-RU"/>
              </w:rPr>
              <w:t>) формы глаголов: изъявительное (</w:t>
            </w:r>
            <w:proofErr w:type="spellStart"/>
            <w:r w:rsidRPr="00E53E27">
              <w:rPr>
                <w:sz w:val="24"/>
                <w:lang w:val="ru-RU"/>
              </w:rPr>
              <w:t>хикәя</w:t>
            </w:r>
            <w:proofErr w:type="spellEnd"/>
            <w:r w:rsidRPr="00E53E27">
              <w:rPr>
                <w:sz w:val="24"/>
                <w:lang w:val="ru-RU"/>
              </w:rPr>
              <w:t xml:space="preserve"> </w:t>
            </w:r>
            <w:proofErr w:type="spellStart"/>
            <w:r w:rsidRPr="00E53E27">
              <w:rPr>
                <w:sz w:val="24"/>
                <w:lang w:val="ru-RU"/>
              </w:rPr>
              <w:t>фигыль</w:t>
            </w:r>
            <w:proofErr w:type="spellEnd"/>
            <w:r w:rsidRPr="00E53E27">
              <w:rPr>
                <w:sz w:val="24"/>
                <w:lang w:val="ru-RU"/>
              </w:rPr>
              <w:t>), повелительное (</w:t>
            </w:r>
            <w:proofErr w:type="spellStart"/>
            <w:r w:rsidRPr="00E53E27">
              <w:rPr>
                <w:sz w:val="24"/>
                <w:lang w:val="ru-RU"/>
              </w:rPr>
              <w:t>боерык</w:t>
            </w:r>
            <w:proofErr w:type="spellEnd"/>
            <w:r w:rsidRPr="00E53E27">
              <w:rPr>
                <w:sz w:val="24"/>
                <w:lang w:val="ru-RU"/>
              </w:rPr>
              <w:t xml:space="preserve"> </w:t>
            </w:r>
            <w:proofErr w:type="spellStart"/>
            <w:r w:rsidRPr="00E53E27">
              <w:rPr>
                <w:sz w:val="24"/>
                <w:lang w:val="ru-RU"/>
              </w:rPr>
              <w:t>фигыль</w:t>
            </w:r>
            <w:proofErr w:type="spellEnd"/>
            <w:r w:rsidRPr="00E53E27">
              <w:rPr>
                <w:sz w:val="24"/>
                <w:lang w:val="ru-RU"/>
              </w:rPr>
              <w:t>),</w:t>
            </w:r>
            <w:r w:rsidRPr="00E53E27">
              <w:rPr>
                <w:spacing w:val="-15"/>
                <w:sz w:val="24"/>
                <w:lang w:val="ru-RU"/>
              </w:rPr>
              <w:t xml:space="preserve"> </w:t>
            </w:r>
            <w:r w:rsidRPr="00E53E27">
              <w:rPr>
                <w:sz w:val="24"/>
                <w:lang w:val="ru-RU"/>
              </w:rPr>
              <w:t>желательное (</w:t>
            </w:r>
            <w:proofErr w:type="spellStart"/>
            <w:r w:rsidRPr="00E53E27">
              <w:rPr>
                <w:sz w:val="24"/>
                <w:lang w:val="ru-RU"/>
              </w:rPr>
              <w:t>теләк</w:t>
            </w:r>
            <w:proofErr w:type="spellEnd"/>
            <w:r w:rsidRPr="00E53E27">
              <w:rPr>
                <w:sz w:val="24"/>
                <w:lang w:val="ru-RU"/>
              </w:rPr>
              <w:t xml:space="preserve"> </w:t>
            </w:r>
            <w:proofErr w:type="spellStart"/>
            <w:r w:rsidRPr="00E53E27">
              <w:rPr>
                <w:sz w:val="24"/>
                <w:lang w:val="ru-RU"/>
              </w:rPr>
              <w:t>фигыль</w:t>
            </w:r>
            <w:proofErr w:type="spellEnd"/>
            <w:r w:rsidRPr="00E53E27">
              <w:rPr>
                <w:sz w:val="24"/>
                <w:lang w:val="ru-RU"/>
              </w:rPr>
              <w:t>) и условное (</w:t>
            </w:r>
            <w:proofErr w:type="spellStart"/>
            <w:r w:rsidRPr="00E53E27">
              <w:rPr>
                <w:sz w:val="24"/>
                <w:lang w:val="ru-RU"/>
              </w:rPr>
              <w:t>шарт</w:t>
            </w:r>
            <w:proofErr w:type="spellEnd"/>
            <w:r w:rsidRPr="00E53E27">
              <w:rPr>
                <w:sz w:val="24"/>
                <w:lang w:val="ru-RU"/>
              </w:rPr>
              <w:t xml:space="preserve"> </w:t>
            </w:r>
            <w:proofErr w:type="spellStart"/>
            <w:r w:rsidRPr="00E53E27">
              <w:rPr>
                <w:sz w:val="24"/>
                <w:lang w:val="ru-RU"/>
              </w:rPr>
              <w:t>фигыль</w:t>
            </w:r>
            <w:proofErr w:type="spellEnd"/>
            <w:r w:rsidRPr="00E53E27">
              <w:rPr>
                <w:sz w:val="24"/>
                <w:lang w:val="ru-RU"/>
              </w:rPr>
              <w:t>) наклонения</w:t>
            </w:r>
            <w:r w:rsidRPr="00E53E27">
              <w:rPr>
                <w:spacing w:val="-1"/>
                <w:sz w:val="24"/>
                <w:lang w:val="ru-RU"/>
              </w:rPr>
              <w:t xml:space="preserve"> </w:t>
            </w:r>
            <w:r w:rsidRPr="00E53E27">
              <w:rPr>
                <w:sz w:val="24"/>
                <w:lang w:val="ru-RU"/>
              </w:rPr>
              <w:t>глагола.</w:t>
            </w:r>
          </w:p>
          <w:p w:rsidR="00C5026C" w:rsidRPr="00E53E27" w:rsidRDefault="00C5026C" w:rsidP="00273F6B">
            <w:pPr>
              <w:pStyle w:val="TableParagraph"/>
              <w:spacing w:line="270" w:lineRule="atLeast"/>
              <w:ind w:right="1432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Морфологический анализ частей</w:t>
            </w:r>
            <w:r w:rsidRPr="00E53E27">
              <w:rPr>
                <w:spacing w:val="-15"/>
                <w:sz w:val="24"/>
                <w:lang w:val="ru-RU"/>
              </w:rPr>
              <w:t xml:space="preserve"> </w:t>
            </w:r>
            <w:r w:rsidRPr="00E53E27">
              <w:rPr>
                <w:sz w:val="24"/>
                <w:lang w:val="ru-RU"/>
              </w:rPr>
              <w:t>речи. Контрольная</w:t>
            </w:r>
            <w:r w:rsidRPr="00E53E27">
              <w:rPr>
                <w:spacing w:val="-1"/>
                <w:sz w:val="24"/>
                <w:lang w:val="ru-RU"/>
              </w:rPr>
              <w:t xml:space="preserve"> </w:t>
            </w:r>
            <w:r w:rsidRPr="00E53E27">
              <w:rPr>
                <w:sz w:val="24"/>
                <w:lang w:val="ru-RU"/>
              </w:rPr>
              <w:t>работа</w:t>
            </w:r>
          </w:p>
        </w:tc>
        <w:tc>
          <w:tcPr>
            <w:tcW w:w="1558" w:type="dxa"/>
          </w:tcPr>
          <w:p w:rsidR="00C5026C" w:rsidRDefault="00C5026C" w:rsidP="00273F6B">
            <w:pPr>
              <w:pStyle w:val="TableParagraph"/>
              <w:spacing w:line="262" w:lineRule="exact"/>
              <w:ind w:left="0" w:right="64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C5026C" w:rsidTr="00273F6B">
        <w:trPr>
          <w:gridAfter w:val="1"/>
          <w:wAfter w:w="20" w:type="dxa"/>
          <w:trHeight w:val="827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Звукоподрожание</w:t>
            </w:r>
            <w:proofErr w:type="spellEnd"/>
            <w:r>
              <w:rPr>
                <w:sz w:val="24"/>
              </w:rPr>
              <w:t>,</w:t>
            </w:r>
          </w:p>
          <w:p w:rsidR="00C5026C" w:rsidRDefault="00C5026C" w:rsidP="00273F6B">
            <w:pPr>
              <w:pStyle w:val="TableParagraph"/>
              <w:spacing w:line="270" w:lineRule="atLeast"/>
              <w:ind w:right="515"/>
              <w:rPr>
                <w:sz w:val="24"/>
              </w:rPr>
            </w:pPr>
            <w:r>
              <w:rPr>
                <w:sz w:val="24"/>
              </w:rPr>
              <w:t>Предикативные слова</w:t>
            </w:r>
          </w:p>
        </w:tc>
        <w:tc>
          <w:tcPr>
            <w:tcW w:w="5531" w:type="dxa"/>
          </w:tcPr>
          <w:p w:rsidR="00C5026C" w:rsidRPr="00E53E27" w:rsidRDefault="00C5026C" w:rsidP="00273F6B">
            <w:pPr>
              <w:pStyle w:val="TableParagraph"/>
              <w:ind w:right="550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Звукоподражательные слова. Их образование, морфологические-синтаксические особенности</w:t>
            </w:r>
          </w:p>
        </w:tc>
        <w:tc>
          <w:tcPr>
            <w:tcW w:w="1558" w:type="dxa"/>
          </w:tcPr>
          <w:p w:rsidR="00C5026C" w:rsidRDefault="00C5026C" w:rsidP="00273F6B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5026C" w:rsidTr="00273F6B">
        <w:trPr>
          <w:gridAfter w:val="1"/>
          <w:wAfter w:w="20" w:type="dxa"/>
          <w:trHeight w:val="827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tabs>
                <w:tab w:val="left" w:pos="1592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Модальные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части </w:t>
            </w:r>
            <w:r>
              <w:rPr>
                <w:sz w:val="24"/>
              </w:rPr>
              <w:t>речи</w:t>
            </w:r>
          </w:p>
        </w:tc>
        <w:tc>
          <w:tcPr>
            <w:tcW w:w="5531" w:type="dxa"/>
          </w:tcPr>
          <w:p w:rsidR="00C5026C" w:rsidRPr="00E53E27" w:rsidRDefault="00C5026C" w:rsidP="00273F6B">
            <w:pPr>
              <w:pStyle w:val="TableParagraph"/>
              <w:tabs>
                <w:tab w:val="left" w:pos="2322"/>
              </w:tabs>
              <w:ind w:right="117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 xml:space="preserve">Модальные </w:t>
            </w:r>
            <w:r w:rsidRPr="00E53E27">
              <w:rPr>
                <w:spacing w:val="26"/>
                <w:sz w:val="24"/>
                <w:lang w:val="ru-RU"/>
              </w:rPr>
              <w:t xml:space="preserve"> </w:t>
            </w:r>
            <w:r w:rsidRPr="00E53E27">
              <w:rPr>
                <w:sz w:val="24"/>
                <w:lang w:val="ru-RU"/>
              </w:rPr>
              <w:t>части</w:t>
            </w:r>
            <w:r w:rsidRPr="00E53E27">
              <w:rPr>
                <w:sz w:val="24"/>
                <w:lang w:val="ru-RU"/>
              </w:rPr>
              <w:tab/>
              <w:t>речи: частицы, междометия, предикативные</w:t>
            </w:r>
            <w:r w:rsidRPr="00E53E27">
              <w:rPr>
                <w:spacing w:val="-3"/>
                <w:sz w:val="24"/>
                <w:lang w:val="ru-RU"/>
              </w:rPr>
              <w:t xml:space="preserve"> </w:t>
            </w:r>
            <w:r w:rsidRPr="00E53E27">
              <w:rPr>
                <w:sz w:val="24"/>
                <w:lang w:val="ru-RU"/>
              </w:rPr>
              <w:t>слова.</w:t>
            </w:r>
          </w:p>
          <w:p w:rsidR="00C5026C" w:rsidRPr="00E53E27" w:rsidRDefault="00C5026C" w:rsidP="00273F6B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 xml:space="preserve">Служебные части речи (предлоги и </w:t>
            </w:r>
            <w:proofErr w:type="gramStart"/>
            <w:r w:rsidRPr="00E53E27">
              <w:rPr>
                <w:sz w:val="24"/>
                <w:lang w:val="ru-RU"/>
              </w:rPr>
              <w:t>союзы )</w:t>
            </w:r>
            <w:proofErr w:type="gramEnd"/>
          </w:p>
        </w:tc>
        <w:tc>
          <w:tcPr>
            <w:tcW w:w="1558" w:type="dxa"/>
          </w:tcPr>
          <w:p w:rsidR="00C5026C" w:rsidRDefault="00C5026C" w:rsidP="00273F6B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5026C" w:rsidTr="00273F6B">
        <w:trPr>
          <w:gridAfter w:val="1"/>
          <w:wAfter w:w="20" w:type="dxa"/>
          <w:trHeight w:val="275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5531" w:type="dxa"/>
          </w:tcPr>
          <w:p w:rsidR="00C5026C" w:rsidRDefault="00C5026C" w:rsidP="00273F6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8" w:type="dxa"/>
          </w:tcPr>
          <w:p w:rsidR="00C5026C" w:rsidRDefault="00C5026C" w:rsidP="00273F6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5026C" w:rsidTr="00273F6B">
        <w:trPr>
          <w:gridAfter w:val="1"/>
          <w:wAfter w:w="20" w:type="dxa"/>
          <w:trHeight w:val="3312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Развитие речи</w:t>
            </w:r>
          </w:p>
          <w:p w:rsidR="00C5026C" w:rsidRDefault="00C5026C" w:rsidP="00273F6B">
            <w:pPr>
              <w:pStyle w:val="TableParagraph"/>
              <w:ind w:left="0"/>
              <w:rPr>
                <w:b/>
                <w:sz w:val="24"/>
              </w:rPr>
            </w:pPr>
          </w:p>
          <w:p w:rsidR="00C5026C" w:rsidRDefault="00C5026C" w:rsidP="00273F6B">
            <w:pPr>
              <w:pStyle w:val="TableParagraph"/>
              <w:ind w:right="804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5531" w:type="dxa"/>
          </w:tcPr>
          <w:p w:rsidR="00C5026C" w:rsidRPr="00E53E27" w:rsidRDefault="00C5026C" w:rsidP="00273F6B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proofErr w:type="spellStart"/>
            <w:proofErr w:type="gramStart"/>
            <w:r w:rsidRPr="00E53E27">
              <w:rPr>
                <w:sz w:val="24"/>
                <w:lang w:val="ru-RU"/>
              </w:rPr>
              <w:t>диалог,монолог</w:t>
            </w:r>
            <w:proofErr w:type="spellEnd"/>
            <w:proofErr w:type="gramEnd"/>
            <w:r w:rsidRPr="00E53E27">
              <w:rPr>
                <w:sz w:val="24"/>
                <w:lang w:val="ru-RU"/>
              </w:rPr>
              <w:t xml:space="preserve"> -3</w:t>
            </w:r>
          </w:p>
          <w:p w:rsidR="00C5026C" w:rsidRPr="00E53E27" w:rsidRDefault="00C5026C" w:rsidP="00273F6B">
            <w:pPr>
              <w:pStyle w:val="TableParagraph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 xml:space="preserve">Диктант – 11 </w:t>
            </w:r>
            <w:proofErr w:type="spellStart"/>
            <w:r w:rsidRPr="00E53E27">
              <w:rPr>
                <w:sz w:val="24"/>
                <w:lang w:val="ru-RU"/>
              </w:rPr>
              <w:t>сәгать</w:t>
            </w:r>
            <w:proofErr w:type="spellEnd"/>
            <w:r w:rsidRPr="00E53E27">
              <w:rPr>
                <w:sz w:val="24"/>
                <w:lang w:val="ru-RU"/>
              </w:rPr>
              <w:t xml:space="preserve"> </w:t>
            </w:r>
            <w:proofErr w:type="gramStart"/>
            <w:r w:rsidRPr="00E53E27">
              <w:rPr>
                <w:sz w:val="24"/>
                <w:lang w:val="ru-RU"/>
              </w:rPr>
              <w:t>( 4</w:t>
            </w:r>
            <w:proofErr w:type="gramEnd"/>
            <w:r w:rsidRPr="00E53E27">
              <w:rPr>
                <w:sz w:val="24"/>
                <w:lang w:val="ru-RU"/>
              </w:rPr>
              <w:t xml:space="preserve">- контроль диктант); Изложение – 5 </w:t>
            </w:r>
            <w:proofErr w:type="spellStart"/>
            <w:r w:rsidRPr="00E53E27">
              <w:rPr>
                <w:sz w:val="24"/>
                <w:lang w:val="ru-RU"/>
              </w:rPr>
              <w:t>сәгать</w:t>
            </w:r>
            <w:proofErr w:type="spellEnd"/>
            <w:r w:rsidRPr="00E53E27">
              <w:rPr>
                <w:sz w:val="24"/>
                <w:lang w:val="ru-RU"/>
              </w:rPr>
              <w:t xml:space="preserve"> (2 – контроль изложение); Сочинение – 5 </w:t>
            </w:r>
            <w:proofErr w:type="spellStart"/>
            <w:r w:rsidRPr="00E53E27">
              <w:rPr>
                <w:sz w:val="24"/>
                <w:lang w:val="ru-RU"/>
              </w:rPr>
              <w:t>сәгать</w:t>
            </w:r>
            <w:proofErr w:type="spellEnd"/>
          </w:p>
          <w:p w:rsidR="00C5026C" w:rsidRPr="00E53E27" w:rsidRDefault="00C5026C" w:rsidP="00273F6B">
            <w:pPr>
              <w:pStyle w:val="TableParagraph"/>
              <w:ind w:right="387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 xml:space="preserve">Деловые бумаги – 3 </w:t>
            </w:r>
            <w:proofErr w:type="spellStart"/>
            <w:r w:rsidRPr="00E53E27">
              <w:rPr>
                <w:sz w:val="24"/>
                <w:lang w:val="ru-RU"/>
              </w:rPr>
              <w:t>сәгать</w:t>
            </w:r>
            <w:proofErr w:type="spellEnd"/>
            <w:r w:rsidRPr="00E53E27">
              <w:rPr>
                <w:sz w:val="24"/>
                <w:lang w:val="ru-RU"/>
              </w:rPr>
              <w:t xml:space="preserve"> (</w:t>
            </w:r>
            <w:proofErr w:type="spellStart"/>
            <w:proofErr w:type="gramStart"/>
            <w:r w:rsidRPr="00E53E27">
              <w:rPr>
                <w:sz w:val="24"/>
                <w:lang w:val="ru-RU"/>
              </w:rPr>
              <w:t>акт,котлау</w:t>
            </w:r>
            <w:proofErr w:type="gramEnd"/>
            <w:r w:rsidRPr="00E53E27">
              <w:rPr>
                <w:sz w:val="24"/>
                <w:lang w:val="ru-RU"/>
              </w:rPr>
              <w:t>,расписка</w:t>
            </w:r>
            <w:proofErr w:type="spellEnd"/>
            <w:r w:rsidRPr="00E53E27">
              <w:rPr>
                <w:sz w:val="24"/>
                <w:lang w:val="ru-RU"/>
              </w:rPr>
              <w:t xml:space="preserve">) Работа над ошибками – 3 </w:t>
            </w:r>
            <w:proofErr w:type="spellStart"/>
            <w:r w:rsidRPr="00E53E27">
              <w:rPr>
                <w:sz w:val="24"/>
                <w:lang w:val="ru-RU"/>
              </w:rPr>
              <w:t>сәгать</w:t>
            </w:r>
            <w:proofErr w:type="spellEnd"/>
          </w:p>
          <w:p w:rsidR="00C5026C" w:rsidRPr="00E53E27" w:rsidRDefault="00C5026C" w:rsidP="00273F6B">
            <w:pPr>
              <w:pStyle w:val="TableParagraph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Тест- 3</w:t>
            </w:r>
          </w:p>
          <w:p w:rsidR="00C5026C" w:rsidRPr="00E53E27" w:rsidRDefault="00C5026C" w:rsidP="00273F6B">
            <w:pPr>
              <w:pStyle w:val="TableParagraph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Писать контрольные диктанты, изложения, сочинения; изложения с элементами сочинения, соблюдая орфографические нормы татарского</w:t>
            </w:r>
          </w:p>
          <w:p w:rsidR="00C5026C" w:rsidRPr="00E53E27" w:rsidRDefault="00C5026C" w:rsidP="00273F6B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E53E27">
              <w:rPr>
                <w:sz w:val="24"/>
                <w:lang w:val="ru-RU"/>
              </w:rPr>
              <w:t>языка; находить орфографические и пунктуационные ошибки и исправлять их</w:t>
            </w:r>
          </w:p>
        </w:tc>
        <w:tc>
          <w:tcPr>
            <w:tcW w:w="1558" w:type="dxa"/>
          </w:tcPr>
          <w:p w:rsidR="00C5026C" w:rsidRDefault="00C5026C" w:rsidP="00273F6B">
            <w:pPr>
              <w:pStyle w:val="TableParagraph"/>
              <w:spacing w:line="262" w:lineRule="exact"/>
              <w:ind w:left="0" w:right="64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C5026C" w:rsidTr="00273F6B">
        <w:trPr>
          <w:gridAfter w:val="1"/>
          <w:wAfter w:w="20" w:type="dxa"/>
          <w:trHeight w:val="277"/>
        </w:trPr>
        <w:tc>
          <w:tcPr>
            <w:tcW w:w="2269" w:type="dxa"/>
          </w:tcPr>
          <w:p w:rsidR="00C5026C" w:rsidRDefault="00C5026C" w:rsidP="00273F6B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531" w:type="dxa"/>
          </w:tcPr>
          <w:p w:rsidR="00C5026C" w:rsidRDefault="00C5026C" w:rsidP="00273F6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8" w:type="dxa"/>
          </w:tcPr>
          <w:p w:rsidR="00C5026C" w:rsidRDefault="00C5026C" w:rsidP="00273F6B">
            <w:pPr>
              <w:pStyle w:val="TableParagraph"/>
              <w:spacing w:line="258" w:lineRule="exact"/>
              <w:ind w:left="0" w:right="589"/>
              <w:jc w:val="righ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</w:tbl>
    <w:p w:rsidR="00C44CAC" w:rsidRPr="00EE11CF" w:rsidRDefault="00EE11CF" w:rsidP="00EE11CF">
      <w:pPr>
        <w:jc w:val="center"/>
        <w:rPr>
          <w:b/>
          <w:sz w:val="24"/>
          <w:szCs w:val="24"/>
        </w:rPr>
      </w:pPr>
      <w:proofErr w:type="spellStart"/>
      <w:r w:rsidRPr="00EE11CF">
        <w:rPr>
          <w:b/>
          <w:sz w:val="24"/>
          <w:szCs w:val="24"/>
        </w:rPr>
        <w:t>Календарьно</w:t>
      </w:r>
      <w:proofErr w:type="spellEnd"/>
      <w:r w:rsidRPr="00EE11CF">
        <w:rPr>
          <w:b/>
          <w:sz w:val="24"/>
          <w:szCs w:val="24"/>
        </w:rPr>
        <w:t>- тематическое планирование</w:t>
      </w:r>
    </w:p>
    <w:p w:rsidR="00EE11CF" w:rsidRDefault="00EE11CF" w:rsidP="00EE11CF">
      <w:pPr>
        <w:jc w:val="center"/>
        <w:rPr>
          <w:b/>
          <w:bCs/>
          <w:color w:val="000000"/>
          <w:sz w:val="24"/>
          <w:szCs w:val="24"/>
          <w:lang w:val="tt-RU"/>
        </w:rPr>
      </w:pPr>
      <w:r w:rsidRPr="00911309">
        <w:rPr>
          <w:b/>
          <w:sz w:val="24"/>
          <w:szCs w:val="24"/>
        </w:rPr>
        <w:t>6 класс</w:t>
      </w:r>
      <w:r w:rsidRPr="00911309">
        <w:rPr>
          <w:b/>
          <w:sz w:val="24"/>
          <w:szCs w:val="24"/>
          <w:lang w:val="tt-RU"/>
        </w:rPr>
        <w:t xml:space="preserve">  </w:t>
      </w:r>
      <w:r w:rsidRPr="00911309">
        <w:rPr>
          <w:sz w:val="24"/>
          <w:szCs w:val="24"/>
        </w:rPr>
        <w:t>(</w:t>
      </w:r>
      <w:r w:rsidRPr="00911309">
        <w:rPr>
          <w:sz w:val="24"/>
          <w:szCs w:val="24"/>
          <w:lang w:val="tt-RU"/>
        </w:rPr>
        <w:t>3</w:t>
      </w:r>
      <w:r w:rsidRPr="00911309">
        <w:rPr>
          <w:sz w:val="24"/>
          <w:szCs w:val="24"/>
        </w:rPr>
        <w:t xml:space="preserve"> ч. в неделю, всего </w:t>
      </w:r>
      <w:r w:rsidRPr="00911309">
        <w:rPr>
          <w:sz w:val="24"/>
          <w:szCs w:val="24"/>
          <w:lang w:val="tt-RU"/>
        </w:rPr>
        <w:t>105</w:t>
      </w:r>
      <w:r w:rsidRPr="00911309">
        <w:rPr>
          <w:sz w:val="24"/>
          <w:szCs w:val="24"/>
        </w:rPr>
        <w:t xml:space="preserve"> ч.)</w:t>
      </w:r>
    </w:p>
    <w:p w:rsidR="00EE11CF" w:rsidRPr="002E429F" w:rsidRDefault="00EE11CF" w:rsidP="00EE11CF">
      <w:pPr>
        <w:jc w:val="center"/>
        <w:rPr>
          <w:b/>
          <w:bCs/>
          <w:color w:val="000000"/>
          <w:sz w:val="24"/>
          <w:szCs w:val="24"/>
          <w:lang w:val="tt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708"/>
        <w:gridCol w:w="880"/>
        <w:gridCol w:w="844"/>
      </w:tblGrid>
      <w:tr w:rsidR="00EE11CF" w:rsidRPr="00CA30AC" w:rsidTr="00E53E27">
        <w:trPr>
          <w:trHeight w:val="276"/>
        </w:trPr>
        <w:tc>
          <w:tcPr>
            <w:tcW w:w="709" w:type="dxa"/>
            <w:vMerge w:val="restart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vMerge w:val="restart"/>
          </w:tcPr>
          <w:p w:rsidR="00EE11CF" w:rsidRPr="00CA30AC" w:rsidRDefault="00EE11CF" w:rsidP="00EE11C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Дәрес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темасы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 Тема урока</w:t>
            </w:r>
          </w:p>
        </w:tc>
        <w:tc>
          <w:tcPr>
            <w:tcW w:w="708" w:type="dxa"/>
            <w:vMerge w:val="restart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Сәг.</w:t>
            </w:r>
            <w:r w:rsidRPr="00CA30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Саны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</w:t>
            </w: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К.ч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724" w:type="dxa"/>
            <w:gridSpan w:val="2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Үткәрү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вакыты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/время </w:t>
            </w: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пров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EE11CF" w:rsidRPr="00CA30AC" w:rsidTr="00E53E27">
        <w:trPr>
          <w:trHeight w:val="93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bottom w:val="single" w:sz="4" w:space="0" w:color="000000" w:themeColor="text1"/>
            </w:tcBorders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 w:themeColor="text1"/>
            </w:tcBorders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000000" w:themeColor="text1"/>
            </w:tcBorders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Пл</w:t>
            </w:r>
            <w:proofErr w:type="spellEnd"/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4" w:type="dxa"/>
            <w:tcBorders>
              <w:bottom w:val="single" w:sz="4" w:space="0" w:color="000000" w:themeColor="text1"/>
            </w:tcBorders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A30AC">
              <w:rPr>
                <w:rFonts w:ascii="Times New Roman" w:hAnsi="Times New Roman"/>
                <w:b/>
                <w:sz w:val="24"/>
                <w:szCs w:val="24"/>
              </w:rPr>
              <w:t>Ф.</w:t>
            </w: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Татар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әдәби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теле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сөйләм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культурасы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/ Татарский литературный язык и культура речи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Җөмләнең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баш </w:t>
            </w:r>
            <w:proofErr w:type="spellStart"/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кисәкләре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./</w:t>
            </w:r>
            <w:proofErr w:type="gram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Главные члены предложения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Җөмләнең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иярчен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кисәкләре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./ Второстепенные члены предложения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Ясалышы</w:t>
            </w:r>
            <w:proofErr w:type="spellEnd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ягыннан</w:t>
            </w:r>
            <w:proofErr w:type="spellEnd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сүз</w:t>
            </w:r>
            <w:proofErr w:type="spellEnd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төрләре</w:t>
            </w:r>
            <w:proofErr w:type="spellEnd"/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./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Виды словообразования.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287CB4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Грамматик</w:t>
            </w:r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биремле</w:t>
            </w:r>
            <w:proofErr w:type="spellEnd"/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контроль</w:t>
            </w:r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диктант</w:t>
            </w:r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“Тукай турында истәлек</w:t>
            </w:r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” </w:t>
            </w:r>
            <w:r w:rsidRPr="00287CB4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/</w:t>
            </w:r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 диктант</w:t>
            </w:r>
            <w:proofErr w:type="gramEnd"/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287CB4" w:rsidTr="00E53E27">
        <w:tc>
          <w:tcPr>
            <w:tcW w:w="709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46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Морфология турында төшенчә.Сүз төркемнәре./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Работа над ошибками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Морфология.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Самостоятельные</w:t>
            </w:r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287C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708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287CB4" w:rsidTr="00E53E27"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946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 төркеме буларак исем.Ялгызлык һәм уртаклык исемнәр./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Имя </w:t>
            </w:r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существительное.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CA30A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Собственные и нарицательные существительные.</w:t>
            </w:r>
          </w:p>
        </w:tc>
        <w:tc>
          <w:tcPr>
            <w:tcW w:w="708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rPr>
          <w:trHeight w:val="460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Исемнәрнең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ясалышы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язылышы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 /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Способы образования имен существительных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2B19A5" w:rsidTr="00E53E27">
        <w:trPr>
          <w:trHeight w:val="460"/>
        </w:trPr>
        <w:tc>
          <w:tcPr>
            <w:tcW w:w="709" w:type="dxa"/>
          </w:tcPr>
          <w:p w:rsidR="00EE11CF" w:rsidRPr="00287CB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946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2B19A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Сүзләрне кушу ярдәмендә исемнәр ясалышы.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/</w:t>
            </w:r>
            <w:r w:rsidRPr="002B19A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Способы образования имен существительных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8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 БСҮ: сочинение язу фикер йөртү тибындагы сочинение язу “Кешене хезмәт бизи”.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Исемнәрнең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килеш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белән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төрләнеше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Баш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килештәге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исемнәр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/ Склонение имён существительных  по падежам.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</w:rPr>
              <w:t>Иминительный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</w:rPr>
              <w:t>падеж</w:t>
            </w:r>
            <w:proofErr w:type="spellEnd"/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363"/>
        </w:trPr>
        <w:tc>
          <w:tcPr>
            <w:tcW w:w="709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  <w:r w:rsidR="00C502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Иялек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килешендәге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исемнәр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 / Родительный падеж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Төшем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килешендәге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исемнәр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 / Винительный падеж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Юнәлеш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чыгыш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урын-вакыт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килешендәге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исемнәр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 /Дательный, творительный, предложный падежи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Исемнәрнең тартым белән төрләнеше. Тартымлы исемнәрнең килеш белән төрләнеше.    /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Имена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существительные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аффиксом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принадлежности.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Склонение по падежам имён существительных с аффиксами принадлежности.</w:t>
            </w:r>
          </w:p>
        </w:tc>
        <w:tc>
          <w:tcPr>
            <w:tcW w:w="708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2B19A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287CB4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с.ү. Изложение язу “ Урманны сакларга кирәк”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Исемнәрнең тартым белән төрләнеше. 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Имена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существительные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аффиксом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принадлежности.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Склонение по падежам имён существительных с аффиксами принадлежности.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2B19A5" w:rsidTr="00E53E27"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Тартымлы исемнәрнең килеш белән төрләнеше./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Склонение по падежам имён существительных с аффиксами принадлежности.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Синонм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антоним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исемнәр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/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Имена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существительные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синонимы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CA30A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CA30A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антонимы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69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Исем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сүз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төркемнәрен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гомумиләштереп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кабатлау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Исемгә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морфологик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по теме «Имя существительное».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</w:rPr>
              <w:t>Морфологический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63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Контроль диктант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Авылым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табигате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»</w:t>
            </w: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исемнәрне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гомумиләштереп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кабатлау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 /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Повторение по теме «Имя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существительное»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Сыйфат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сүз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төркеме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./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Имя прилагательное.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Сыйфатларның</w:t>
            </w:r>
            <w:r w:rsidRPr="004403E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ясалышы</w:t>
            </w:r>
            <w:r w:rsidRPr="004403E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һәм</w:t>
            </w:r>
            <w:r w:rsidRPr="004403E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язылышы</w:t>
            </w:r>
            <w:r w:rsidRPr="004403E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./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Словообразование и правописание  имен прилагательных. </w:t>
            </w:r>
          </w:p>
        </w:tc>
        <w:tc>
          <w:tcPr>
            <w:tcW w:w="708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3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946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Сыйфат</w:t>
            </w:r>
            <w:proofErr w:type="spellEnd"/>
            <w:r w:rsidRPr="004403E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ясагыч</w:t>
            </w:r>
            <w:proofErr w:type="spellEnd"/>
            <w:r w:rsidRPr="004403E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кушымчалар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./ </w:t>
            </w: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Аффиксы, образующие прилагательных</w:t>
            </w:r>
          </w:p>
        </w:tc>
        <w:tc>
          <w:tcPr>
            <w:tcW w:w="708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403E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Сыйфат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дәрәҗәләре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/Степени сравнения имен </w:t>
            </w:r>
            <w:proofErr w:type="spellStart"/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прилагательнвых</w:t>
            </w:r>
            <w:proofErr w:type="spellEnd"/>
          </w:p>
        </w:tc>
        <w:tc>
          <w:tcPr>
            <w:tcW w:w="708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3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rPr>
          <w:trHeight w:val="505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403E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EE11CF" w:rsidRPr="004403E4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Синоним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антоним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сыйфатлар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/ Синоним и антоним прилагательных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6946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Сыйфатларның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исемләшүе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/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Сыйфатларның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җөмләдә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кулланылышы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Pr="00CA30A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Употребление имен прилагательных в предложениях. 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356190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Сыйфат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исем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кабатлау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./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имен прилагател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ьных</w:t>
            </w:r>
            <w:proofErr w:type="spellEnd"/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Сыйфатларга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морфологик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ясау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/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Морфологический разбор.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имен прилагател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ьных</w:t>
            </w:r>
            <w:proofErr w:type="spellEnd"/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БСҮ: К. Максимовның “Натюрморт” картинасы буенча сочинение-тасвирлама язу. / Сочинение-описание по картине К. Максимова “Натюрморт”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rPr>
          <w:trHeight w:val="385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Сан.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Гарәп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рим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цифрлары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./</w:t>
            </w:r>
            <w:proofErr w:type="gram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числительное. Арабские и римские цифры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Саннарны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ң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ясалышы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язылышы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/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Словообразование и правописание числительных.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132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Сан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төркемчәләре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.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Микъдар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саны.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/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Разряды числительных по строению и значению. Количественные числительные.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125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БСҮ. Изложение.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“Карлыгач, карчык һәм мин</w:t>
            </w:r>
            <w:r w:rsidRPr="00CA30AC">
              <w:rPr>
                <w:rFonts w:ascii="Times New Roman" w:hAnsi="Times New Roman"/>
                <w:sz w:val="24"/>
                <w:szCs w:val="24"/>
                <w:lang w:val="tt-RU" w:eastAsia="en-US"/>
              </w:rPr>
              <w:t>.”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Тәртип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бүлем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саны./</w:t>
            </w:r>
            <w:proofErr w:type="gram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 Порядковые и разделительные числительные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Чама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җыю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саны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./ Приблизительные и собирательные числительные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Эш кәгазьләре: акт язу./деловые бумаги: акт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Сан төркемчәсен кабатлау./ повторение имен числител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ьных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Саннарның җөмләдә кулланылышы 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Употребление имен числите</w:t>
            </w:r>
            <w:proofErr w:type="spellStart"/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льных</w:t>
            </w:r>
            <w:proofErr w:type="spellEnd"/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предложениях.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rPr>
          <w:trHeight w:val="562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. Санга морфологик анализ ясау /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Морфологический разбор.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Саннарны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гомумиләштереп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кабатлау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./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Повторение имен  числительных.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Грамматик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биремле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диктант “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Сарымсак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Хат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алар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өстендә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эш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.  </w:t>
            </w:r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Работа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над ошибками.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Рәвеш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турында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төшенчә</w:t>
            </w:r>
            <w:proofErr w:type="spellEnd"/>
            <w:r w:rsidRPr="00CA30A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/ Понятие о наречиях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Рәвешнең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ясалышы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ягыннан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төрләре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дөрес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язылышы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. /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Словообразование, разряды, правописание наречий.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  <w:lang w:val="ru-RU"/>
              </w:rPr>
              <w:t xml:space="preserve">БСҮ. Изложение </w:t>
            </w:r>
            <w:proofErr w:type="gramStart"/>
            <w:r w:rsidRPr="00CA30AC">
              <w:rPr>
                <w:rFonts w:ascii="Times New Roman" w:hAnsi="Times New Roman"/>
                <w:bCs/>
                <w:color w:val="262626" w:themeColor="text1" w:themeTint="D9"/>
                <w:sz w:val="24"/>
                <w:szCs w:val="24"/>
                <w:lang w:val="ru-RU"/>
              </w:rPr>
              <w:t>“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Ике</w:t>
            </w:r>
            <w:proofErr w:type="gramEnd"/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йөрәкле</w:t>
            </w:r>
            <w:proofErr w:type="spellEnd"/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кеше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” Т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тар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тел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е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: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4"/>
                <w:sz w:val="24"/>
                <w:szCs w:val="24"/>
                <w:lang w:val="ru-RU"/>
              </w:rPr>
              <w:t xml:space="preserve"> 6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pacing w:val="4"/>
                <w:sz w:val="24"/>
                <w:szCs w:val="24"/>
                <w:lang w:val="ru-RU"/>
              </w:rPr>
              <w:t>сыйныф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pacing w:val="4"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Т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тар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pacing w:val="6"/>
                <w:sz w:val="24"/>
                <w:szCs w:val="24"/>
                <w:lang w:val="ru-RU"/>
              </w:rPr>
              <w:t>телендә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pacing w:val="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го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4"/>
                <w:sz w:val="24"/>
                <w:szCs w:val="24"/>
                <w:lang w:val="ru-RU"/>
              </w:rPr>
              <w:t>м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5"/>
                <w:sz w:val="24"/>
                <w:szCs w:val="24"/>
                <w:lang w:val="ru-RU"/>
              </w:rPr>
              <w:t>у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м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и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б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е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л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>е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м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б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>и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рү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оешмалары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ө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че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н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pacing w:val="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pacing w:val="-7"/>
                <w:sz w:val="24"/>
                <w:szCs w:val="24"/>
                <w:lang w:val="ru-RU"/>
              </w:rPr>
              <w:t>у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3"/>
                <w:sz w:val="24"/>
                <w:szCs w:val="24"/>
                <w:lang w:val="ru-RU"/>
              </w:rPr>
              <w:t>к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у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әс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б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бы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/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Р.Г.Хәсәншина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– К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>з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>н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: Т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2"/>
                <w:sz w:val="24"/>
                <w:szCs w:val="24"/>
                <w:lang w:val="ru-RU"/>
              </w:rPr>
              <w:t>т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р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с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тан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>к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и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т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3"/>
                <w:sz w:val="24"/>
                <w:szCs w:val="24"/>
                <w:lang w:val="ru-RU"/>
              </w:rPr>
              <w:t>а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п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>н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-1"/>
                <w:sz w:val="24"/>
                <w:szCs w:val="24"/>
                <w:lang w:val="ru-RU"/>
              </w:rPr>
              <w:t>ә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шр</w:t>
            </w:r>
            <w:r w:rsidRPr="00CA30AC">
              <w:rPr>
                <w:rFonts w:ascii="Times New Roman" w:hAnsi="Times New Roman"/>
                <w:color w:val="262626" w:themeColor="text1" w:themeTint="D9"/>
                <w:spacing w:val="1"/>
                <w:sz w:val="24"/>
                <w:szCs w:val="24"/>
                <w:lang w:val="ru-RU"/>
              </w:rPr>
              <w:t>и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яты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, 2016, 93 бит.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Хаталар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Рәвеш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төркемчәләре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Саф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рәвешләр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. /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Работа над ошибками. 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Разряды наречий по значению.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377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Охшату-чагыштыру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рәвешләре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Наречия образа действий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11"/>
        </w:trPr>
        <w:tc>
          <w:tcPr>
            <w:tcW w:w="709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Күләм-чама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рәвешләре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>. / Наречия меры и степени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509"/>
        </w:trPr>
        <w:tc>
          <w:tcPr>
            <w:tcW w:w="709" w:type="dxa"/>
          </w:tcPr>
          <w:p w:rsidR="00EE11CF" w:rsidRPr="00C5026C" w:rsidRDefault="00C5026C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Вакыт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урын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рәвешләре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gramEnd"/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Наречия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места, времени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Сәбәп-максат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рәвешләре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>./</w:t>
            </w:r>
            <w:proofErr w:type="gramEnd"/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Наречия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цели, причины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Рәвешкә морфологик, фонетик  анализ ясау.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/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Морфологический анализ.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Рәвешләрне гомумиләштереп кабатлау.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Повторение наречий</w:t>
            </w:r>
          </w:p>
        </w:tc>
        <w:tc>
          <w:tcPr>
            <w:tcW w:w="708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172B8E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946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72B8E">
              <w:rPr>
                <w:rFonts w:ascii="Times New Roman" w:hAnsi="Times New Roman"/>
                <w:sz w:val="24"/>
                <w:szCs w:val="24"/>
                <w:lang w:val="tt-RU"/>
              </w:rPr>
              <w:t>Контрол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ь диктант    “Төнбоек</w:t>
            </w:r>
            <w:r w:rsidRPr="00172B8E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” </w:t>
            </w:r>
            <w:r w:rsidRPr="00172B8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72B8E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tt-RU"/>
              </w:rPr>
              <w:t>(Мет.ку</w:t>
            </w:r>
            <w:r w:rsidR="00C5026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tt-RU"/>
              </w:rPr>
              <w:t xml:space="preserve">л., Р.Г.Хәсәншина, 2016, </w:t>
            </w:r>
          </w:p>
        </w:tc>
        <w:tc>
          <w:tcPr>
            <w:tcW w:w="708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2B8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172B8E" w:rsidTr="00E53E27">
        <w:tc>
          <w:tcPr>
            <w:tcW w:w="709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2B8E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Хаталар өстендә эш. Работа над ошибками. </w:t>
            </w:r>
            <w:r w:rsidRPr="00172B8E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Алмашлык. Алмашлык турында төшенчә.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 /</w:t>
            </w:r>
            <w:r w:rsidRPr="00172B8E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Понятие о местоимениях</w:t>
            </w:r>
          </w:p>
        </w:tc>
        <w:tc>
          <w:tcPr>
            <w:tcW w:w="708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2B8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72B8E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Алмашлык төркемчәләре. Зат алмашлыклары..  </w:t>
            </w:r>
            <w:r w:rsidRPr="00172B8E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/ Разряды местоимений. Личные мест</w:t>
            </w:r>
            <w:proofErr w:type="spellStart"/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оимения</w:t>
            </w:r>
            <w:proofErr w:type="spellEnd"/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946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172B8E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Күрсәтү алмашлыклар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Указател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ьные местоимения</w:t>
            </w:r>
            <w:r w:rsidRPr="00172B8E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ы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08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2B8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Сорау һәм тартым алмашлыклары.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Вопросительные и притяжательные местоимения</w:t>
            </w:r>
          </w:p>
        </w:tc>
        <w:tc>
          <w:tcPr>
            <w:tcW w:w="708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2B8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172B8E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2B8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БСҮ. Диалог төзү: “Чын дус нинди була?”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Котлау язу/ Поздравление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Билгеләү һәм билгесезлек алмашлыклары.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Определительные и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неопределенно личные местоимения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</w:rPr>
              <w:t>Юклык алмашлыклары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 / Отрицательные местоимения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946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Хәтер диктанты “Туган як табигате”/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Письмо по памяти</w:t>
            </w:r>
          </w:p>
        </w:tc>
        <w:tc>
          <w:tcPr>
            <w:tcW w:w="708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rPr>
          <w:trHeight w:val="549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Алмашлыкларның җөмләдә кулланылышы. /</w:t>
            </w:r>
            <w:r w:rsidRPr="00CA30AC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Употребление местоимений в предложе</w:t>
            </w:r>
            <w:r w:rsidRPr="00CA30AC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softHyphen/>
              <w:t xml:space="preserve">ниях. 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549"/>
        </w:trPr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Алмашлыкларга морфологик анализ ясау.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Морфологический разбор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Алмашлыкларны гомумиләштереп кабатлау. /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Повторение местоимений.</w:t>
            </w:r>
          </w:p>
        </w:tc>
        <w:tc>
          <w:tcPr>
            <w:tcW w:w="708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Сайланма</w:t>
            </w:r>
            <w:proofErr w:type="spellEnd"/>
            <w:r w:rsidRPr="006C01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диктант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6C010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Избра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нный диктант.</w:t>
            </w:r>
          </w:p>
        </w:tc>
        <w:tc>
          <w:tcPr>
            <w:tcW w:w="708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C010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C010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946" w:type="dxa"/>
          </w:tcPr>
          <w:p w:rsidR="00EE11CF" w:rsidRPr="00C5026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Хаталар өстендә эш. Фигыль сүз төркеме./ Работа над ошибками. </w:t>
            </w:r>
            <w:r w:rsidRPr="006C0107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Глагол Фигыльләрнең ясалыш ягыннан төрләре./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Словообразование глаголов, виды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Фигыльнең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башлангыч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формасы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барлык-юклык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төре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барлык-юклык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төрендә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басым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./</w:t>
            </w:r>
            <w:proofErr w:type="gramEnd"/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Начальная форма глагола, 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категория утверждения-отрицания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Ударение в глаголах с отрицанием.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</w:rPr>
              <w:t>Фигыль юнәлешләре.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/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Залоги глаголов.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Затланышлы фигыльләр (теләк һәм боерык фигыль)  /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Спрягаемые глаголы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Шарт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фигыл</w:t>
            </w:r>
            <w:r w:rsidRPr="00CA30AC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ь</w:t>
            </w:r>
            <w:proofErr w:type="spellEnd"/>
            <w:r w:rsidRPr="00CA30AC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 xml:space="preserve">./ 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>Глаголы условного наклонения.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Хәзерге заман хикәя фигыльнең мәгъ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нәләре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./</w:t>
            </w:r>
            <w:r w:rsidRPr="00CA30AC">
              <w:rPr>
                <w:rFonts w:ascii="Times New Roman" w:hAnsi="Times New Roman"/>
                <w:color w:val="5B5B5B"/>
                <w:sz w:val="24"/>
                <w:szCs w:val="24"/>
                <w:shd w:val="clear" w:color="auto" w:fill="F7F8F9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sz w:val="24"/>
                <w:szCs w:val="24"/>
                <w:shd w:val="clear" w:color="auto" w:fill="F7F8F9"/>
                <w:lang w:val="ru-RU"/>
              </w:rPr>
              <w:t>Глагол настоящего времени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Үткән заман хикәя фигыль./ Глагол прошедшего времени.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Киләчәк заман хикәя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фигыль./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Глагол будущего времени.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Затланышлы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фигыльләргә морфологик анализ ясау. Тест эшләү./ Морфологический анализ на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спрягаемые глаголы. Тест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Искәртмәле диктант «Тамчылар»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Хаталар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Затланышсыз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фигыл</w:t>
            </w:r>
            <w:r w:rsidRPr="00CA30AC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ьләр</w:t>
            </w:r>
            <w:proofErr w:type="spellEnd"/>
            <w:r w:rsidRPr="00CA30AC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 xml:space="preserve">. Сыйфат фигыль. / Неспрягаемые личные глаголы. Причастие </w:t>
            </w:r>
          </w:p>
        </w:tc>
        <w:tc>
          <w:tcPr>
            <w:tcW w:w="708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C010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6946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Үткән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киләчәк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сыйфат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фигыль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ләр.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Причастия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прошедшего и будущего времени.</w:t>
            </w:r>
          </w:p>
        </w:tc>
        <w:tc>
          <w:tcPr>
            <w:tcW w:w="708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6C010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C0107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БСҮ.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як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табигате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сочинение-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хикәя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язу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“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Язгы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бизәкләр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” (контроль).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Хәл фигыль.Хәл фигыльнең кулланылышы һәм дөрес язылышы.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Деепричастие, его грамматические признаки, п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рименение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4B48AD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Хәл фигыльләрнең төрләре./</w:t>
            </w: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Виды деепричастий.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Исем фигыль турында төшенчә. /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Имя действия, его значение.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Исем фигыльнең исемгә әйләнүе. / Имя действия и сустантивация.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</w:rPr>
              <w:t xml:space="preserve">Контроль диктант язу.(III чирек өчен) </w:t>
            </w:r>
            <w:r w:rsidRPr="00CA30A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</w:rPr>
              <w:t>Төн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</w:rPr>
              <w:t>күгәрчене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(</w:t>
            </w:r>
            <w:proofErr w:type="spellStart"/>
            <w:proofErr w:type="gram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Мет.кул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.,</w:t>
            </w:r>
            <w:proofErr w:type="gram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Р.Г.Хәсәншина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, 2016, 177б.)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132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Хаталар өстендә эш. Инфинитив.  / Работа над ошибами. Инфинитив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B169C5" w:rsidTr="00E53E27">
        <w:trPr>
          <w:trHeight w:val="132"/>
        </w:trPr>
        <w:tc>
          <w:tcPr>
            <w:tcW w:w="709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946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B169C5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Затланышсыз фигыль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ләргә морфологик анализ ясау. Морфологический разбор неспрягаемым глаголам.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Фигыльләрдә дәрәҗә категориясе. / Категория степени глагола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Мөстәкыйль фигыльләрнең ярдәмче фигыль ролендә кулланылуы./ </w:t>
            </w:r>
            <w:r w:rsidRPr="00CA30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Самостоятельные</w:t>
            </w:r>
            <w:r w:rsidRPr="00CA30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A30A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CA30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A30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вспомогательные</w:t>
            </w:r>
            <w:r w:rsidRPr="00CA30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A30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глаголы</w:t>
            </w:r>
          </w:p>
        </w:tc>
        <w:tc>
          <w:tcPr>
            <w:tcW w:w="708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B169C5" w:rsidTr="00E53E27">
        <w:trPr>
          <w:trHeight w:val="431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Бәйләнешле сөйләм үстерү. Изложение 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язу.”Көчле нәфрәт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”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tt-RU"/>
              </w:rPr>
              <w:t xml:space="preserve"> (Мет.кул., Р.Г.Хәсәншина, 2016, 180 б.)</w:t>
            </w:r>
          </w:p>
        </w:tc>
        <w:tc>
          <w:tcPr>
            <w:tcW w:w="708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69C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80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B169C5" w:rsidTr="00E53E27">
        <w:trPr>
          <w:trHeight w:val="126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Фигыльләрне гомумиләштереп кабатлау.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Повторение глаголов.</w:t>
            </w:r>
          </w:p>
        </w:tc>
        <w:tc>
          <w:tcPr>
            <w:tcW w:w="708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69C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80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B169C5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Фигыл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ьгә</w:t>
            </w:r>
            <w:proofErr w:type="spellEnd"/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морфологи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к анализ. 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Морфологический разбор</w:t>
            </w: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тестлар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фигыльләрне гомумиләштереп кабатлау./ Контрольный тест: повторение глаголов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88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-89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Ияртемнәр турында төшенчә. </w:t>
            </w:r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/ Понятие о звукоподражательных словах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Хәбәрлек сүзләр турында гомуми төшенчә.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/Предикативные слова.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  <w:t xml:space="preserve">Бәйләгеч сүз төркемнәре. / </w:t>
            </w:r>
            <w:r w:rsidRPr="00CA30A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Служебные части речи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Бәйлек һәм аның төркемчәләре.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Предлоги и их разряды.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Бәйлек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сүзләр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аларның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кулланылу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үзенчәлекләре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. / Послеложные слова и их употребление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Б.с. ү. Контроль изложение язу. “Чын дус” </w:t>
            </w:r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(</w:t>
            </w:r>
            <w:proofErr w:type="spellStart"/>
            <w:proofErr w:type="gram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Мет.кул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.,</w:t>
            </w:r>
            <w:proofErr w:type="gram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Р.Г.Хәсәншина</w:t>
            </w:r>
            <w:proofErr w:type="spellEnd"/>
            <w:r w:rsidRPr="00CA30AC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, 2016, 181 б.)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Хаталар өстендә эш. Изложение текстына анализ./Работа над ошибками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Теркәгеч һәм аның  төркемчәләре. 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Союзы их разряды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E11CF" w:rsidRPr="00CA30AC" w:rsidTr="00E53E27">
        <w:trPr>
          <w:trHeight w:val="563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Сайланма диктант.Теркәгечләрнең дөрес язылышы аларны җөмләдә куллану.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/ Избранный диктант. Правописание  союзов. Употребление союзов и союзных  слов в предложениях.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  <w:t xml:space="preserve">Модаль сүз төркемнәре. / </w:t>
            </w:r>
            <w:r w:rsidRPr="00CA30A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Модальные части речи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Кисәкчә һәм аның төркемчәләре.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Частицы, их разряды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17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Кисәкчәләрнең  дөрес язылышы. 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Употребление частиц в речи  и правописание.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17"/>
        </w:trPr>
        <w:tc>
          <w:tcPr>
            <w:tcW w:w="709" w:type="dxa"/>
          </w:tcPr>
          <w:p w:rsidR="00EE11CF" w:rsidRPr="005A3B4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Аңлатмалы диктант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25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</w:rPr>
              <w:t xml:space="preserve"> Ымлыклар турында төшенчә </w:t>
            </w: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Междометия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33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30A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Модаль сүзләр турында гомуми төшенчә. / 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Модальные слова.</w:t>
            </w:r>
            <w:r w:rsidRPr="00CA3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Их семантика и особенности употребления.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Сүз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төркемнәрен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гомумиләштереп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кабатлау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. / Повторение части речи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449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Ел буена үткәннәрне гомумиләштереп  кабатлау./ </w:t>
            </w:r>
            <w:proofErr w:type="spellStart"/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материала</w:t>
            </w:r>
            <w:proofErr w:type="spellEnd"/>
            <w:r w:rsidRPr="00CA30A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rPr>
          <w:trHeight w:val="159"/>
        </w:trPr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946" w:type="dxa"/>
          </w:tcPr>
          <w:p w:rsidR="00EE11CF" w:rsidRPr="005A3B47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Арадаш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аттестация.Контроль</w:t>
            </w:r>
            <w:proofErr w:type="spellEnd"/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1CF" w:rsidRPr="00CA30AC" w:rsidTr="00E53E27">
        <w:tc>
          <w:tcPr>
            <w:tcW w:w="709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946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Хаталарны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төзәтү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 w:rsidRPr="00CA3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/ работа над ошибками</w:t>
            </w:r>
          </w:p>
        </w:tc>
        <w:tc>
          <w:tcPr>
            <w:tcW w:w="708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3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EE11CF" w:rsidRPr="00CA30AC" w:rsidRDefault="00EE11CF" w:rsidP="002172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1CF" w:rsidRPr="00CA30AC" w:rsidRDefault="00EE11CF" w:rsidP="00EE11CF">
      <w:pPr>
        <w:rPr>
          <w:sz w:val="24"/>
          <w:szCs w:val="24"/>
          <w:lang w:val="tt-RU"/>
        </w:rPr>
      </w:pPr>
    </w:p>
    <w:p w:rsidR="00EE11CF" w:rsidRPr="00CA30AC" w:rsidRDefault="00EE11CF" w:rsidP="00EE11CF">
      <w:pPr>
        <w:jc w:val="center"/>
        <w:rPr>
          <w:b/>
          <w:sz w:val="24"/>
          <w:szCs w:val="24"/>
          <w:lang w:val="tt-RU"/>
        </w:rPr>
      </w:pPr>
    </w:p>
    <w:p w:rsidR="00EE11CF" w:rsidRDefault="00EE11CF" w:rsidP="00EE11CF"/>
    <w:p w:rsidR="00EE11CF" w:rsidRDefault="00EE11CF"/>
    <w:sectPr w:rsidR="00EE11CF" w:rsidSect="00C5026C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649"/>
    <w:multiLevelType w:val="hybridMultilevel"/>
    <w:tmpl w:val="6390F484"/>
    <w:lvl w:ilvl="0" w:tplc="375C3F16">
      <w:start w:val="1"/>
      <w:numFmt w:val="bullet"/>
      <w:lvlText w:val=""/>
      <w:lvlJc w:val="left"/>
    </w:lvl>
    <w:lvl w:ilvl="1" w:tplc="B7804CDA">
      <w:numFmt w:val="decimal"/>
      <w:lvlText w:val=""/>
      <w:lvlJc w:val="left"/>
    </w:lvl>
    <w:lvl w:ilvl="2" w:tplc="C8980CEC">
      <w:numFmt w:val="decimal"/>
      <w:lvlText w:val=""/>
      <w:lvlJc w:val="left"/>
    </w:lvl>
    <w:lvl w:ilvl="3" w:tplc="174C322E">
      <w:numFmt w:val="decimal"/>
      <w:lvlText w:val=""/>
      <w:lvlJc w:val="left"/>
    </w:lvl>
    <w:lvl w:ilvl="4" w:tplc="5FDE53E8">
      <w:numFmt w:val="decimal"/>
      <w:lvlText w:val=""/>
      <w:lvlJc w:val="left"/>
    </w:lvl>
    <w:lvl w:ilvl="5" w:tplc="42367598">
      <w:numFmt w:val="decimal"/>
      <w:lvlText w:val=""/>
      <w:lvlJc w:val="left"/>
    </w:lvl>
    <w:lvl w:ilvl="6" w:tplc="AA505B18">
      <w:numFmt w:val="decimal"/>
      <w:lvlText w:val=""/>
      <w:lvlJc w:val="left"/>
    </w:lvl>
    <w:lvl w:ilvl="7" w:tplc="0D04D484">
      <w:numFmt w:val="decimal"/>
      <w:lvlText w:val=""/>
      <w:lvlJc w:val="left"/>
    </w:lvl>
    <w:lvl w:ilvl="8" w:tplc="651EA1FA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69A0A036"/>
    <w:lvl w:ilvl="0" w:tplc="B4640CF4">
      <w:start w:val="6"/>
      <w:numFmt w:val="decimal"/>
      <w:lvlText w:val="%1"/>
      <w:lvlJc w:val="left"/>
    </w:lvl>
    <w:lvl w:ilvl="1" w:tplc="3D0E90CE">
      <w:numFmt w:val="decimal"/>
      <w:lvlText w:val=""/>
      <w:lvlJc w:val="left"/>
    </w:lvl>
    <w:lvl w:ilvl="2" w:tplc="D0DAF3A0">
      <w:numFmt w:val="decimal"/>
      <w:lvlText w:val=""/>
      <w:lvlJc w:val="left"/>
    </w:lvl>
    <w:lvl w:ilvl="3" w:tplc="FE104D5E">
      <w:numFmt w:val="decimal"/>
      <w:lvlText w:val=""/>
      <w:lvlJc w:val="left"/>
    </w:lvl>
    <w:lvl w:ilvl="4" w:tplc="A49474D6">
      <w:numFmt w:val="decimal"/>
      <w:lvlText w:val=""/>
      <w:lvlJc w:val="left"/>
    </w:lvl>
    <w:lvl w:ilvl="5" w:tplc="C86A17A0">
      <w:numFmt w:val="decimal"/>
      <w:lvlText w:val=""/>
      <w:lvlJc w:val="left"/>
    </w:lvl>
    <w:lvl w:ilvl="6" w:tplc="DE9A3AF4">
      <w:numFmt w:val="decimal"/>
      <w:lvlText w:val=""/>
      <w:lvlJc w:val="left"/>
    </w:lvl>
    <w:lvl w:ilvl="7" w:tplc="073619EC">
      <w:numFmt w:val="decimal"/>
      <w:lvlText w:val=""/>
      <w:lvlJc w:val="left"/>
    </w:lvl>
    <w:lvl w:ilvl="8" w:tplc="EFDC72CE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2AE87044"/>
    <w:lvl w:ilvl="0" w:tplc="59F6ACE8">
      <w:start w:val="1"/>
      <w:numFmt w:val="bullet"/>
      <w:lvlText w:val=""/>
      <w:lvlJc w:val="left"/>
    </w:lvl>
    <w:lvl w:ilvl="1" w:tplc="F64C88CE">
      <w:start w:val="1"/>
      <w:numFmt w:val="bullet"/>
      <w:lvlText w:val="и"/>
      <w:lvlJc w:val="left"/>
    </w:lvl>
    <w:lvl w:ilvl="2" w:tplc="AD1458D0">
      <w:start w:val="3"/>
      <w:numFmt w:val="decimal"/>
      <w:lvlText w:val="%3)"/>
      <w:lvlJc w:val="left"/>
    </w:lvl>
    <w:lvl w:ilvl="3" w:tplc="9B407C7A">
      <w:numFmt w:val="decimal"/>
      <w:lvlText w:val=""/>
      <w:lvlJc w:val="left"/>
    </w:lvl>
    <w:lvl w:ilvl="4" w:tplc="D4D0BF42">
      <w:numFmt w:val="decimal"/>
      <w:lvlText w:val=""/>
      <w:lvlJc w:val="left"/>
    </w:lvl>
    <w:lvl w:ilvl="5" w:tplc="FD2E81C2">
      <w:numFmt w:val="decimal"/>
      <w:lvlText w:val=""/>
      <w:lvlJc w:val="left"/>
    </w:lvl>
    <w:lvl w:ilvl="6" w:tplc="8FC8614C">
      <w:numFmt w:val="decimal"/>
      <w:lvlText w:val=""/>
      <w:lvlJc w:val="left"/>
    </w:lvl>
    <w:lvl w:ilvl="7" w:tplc="FD4E36FA">
      <w:numFmt w:val="decimal"/>
      <w:lvlText w:val=""/>
      <w:lvlJc w:val="left"/>
    </w:lvl>
    <w:lvl w:ilvl="8" w:tplc="A09865CA">
      <w:numFmt w:val="decimal"/>
      <w:lvlText w:val=""/>
      <w:lvlJc w:val="left"/>
    </w:lvl>
  </w:abstractNum>
  <w:abstractNum w:abstractNumId="3" w15:restartNumberingAfterBreak="0">
    <w:nsid w:val="00006952"/>
    <w:multiLevelType w:val="hybridMultilevel"/>
    <w:tmpl w:val="0FD8209A"/>
    <w:lvl w:ilvl="0" w:tplc="34A041F6">
      <w:start w:val="1"/>
      <w:numFmt w:val="bullet"/>
      <w:lvlText w:val=""/>
      <w:lvlJc w:val="left"/>
    </w:lvl>
    <w:lvl w:ilvl="1" w:tplc="DF16D886">
      <w:start w:val="1"/>
      <w:numFmt w:val="decimal"/>
      <w:lvlText w:val="%2)"/>
      <w:lvlJc w:val="left"/>
    </w:lvl>
    <w:lvl w:ilvl="2" w:tplc="03C285BC">
      <w:start w:val="2"/>
      <w:numFmt w:val="decimal"/>
      <w:lvlText w:val="%3)"/>
      <w:lvlJc w:val="left"/>
    </w:lvl>
    <w:lvl w:ilvl="3" w:tplc="1EEEFAEE">
      <w:numFmt w:val="decimal"/>
      <w:lvlText w:val=""/>
      <w:lvlJc w:val="left"/>
    </w:lvl>
    <w:lvl w:ilvl="4" w:tplc="3CA86B54">
      <w:numFmt w:val="decimal"/>
      <w:lvlText w:val=""/>
      <w:lvlJc w:val="left"/>
    </w:lvl>
    <w:lvl w:ilvl="5" w:tplc="108E8AEC">
      <w:numFmt w:val="decimal"/>
      <w:lvlText w:val=""/>
      <w:lvlJc w:val="left"/>
    </w:lvl>
    <w:lvl w:ilvl="6" w:tplc="15CC711A">
      <w:numFmt w:val="decimal"/>
      <w:lvlText w:val=""/>
      <w:lvlJc w:val="left"/>
    </w:lvl>
    <w:lvl w:ilvl="7" w:tplc="5B2ADAAE">
      <w:numFmt w:val="decimal"/>
      <w:lvlText w:val=""/>
      <w:lvlJc w:val="left"/>
    </w:lvl>
    <w:lvl w:ilvl="8" w:tplc="F5763080">
      <w:numFmt w:val="decimal"/>
      <w:lvlText w:val=""/>
      <w:lvlJc w:val="left"/>
    </w:lvl>
  </w:abstractNum>
  <w:abstractNum w:abstractNumId="4" w15:restartNumberingAfterBreak="0">
    <w:nsid w:val="00006DF1"/>
    <w:multiLevelType w:val="hybridMultilevel"/>
    <w:tmpl w:val="9E5E276A"/>
    <w:lvl w:ilvl="0" w:tplc="74DC789E">
      <w:start w:val="1"/>
      <w:numFmt w:val="bullet"/>
      <w:lvlText w:val=""/>
      <w:lvlJc w:val="left"/>
    </w:lvl>
    <w:lvl w:ilvl="1" w:tplc="EA5C5DBE">
      <w:numFmt w:val="decimal"/>
      <w:lvlText w:val=""/>
      <w:lvlJc w:val="left"/>
    </w:lvl>
    <w:lvl w:ilvl="2" w:tplc="B4B6218A">
      <w:numFmt w:val="decimal"/>
      <w:lvlText w:val=""/>
      <w:lvlJc w:val="left"/>
    </w:lvl>
    <w:lvl w:ilvl="3" w:tplc="1E96C19E">
      <w:numFmt w:val="decimal"/>
      <w:lvlText w:val=""/>
      <w:lvlJc w:val="left"/>
    </w:lvl>
    <w:lvl w:ilvl="4" w:tplc="45D46232">
      <w:numFmt w:val="decimal"/>
      <w:lvlText w:val=""/>
      <w:lvlJc w:val="left"/>
    </w:lvl>
    <w:lvl w:ilvl="5" w:tplc="7054B2B6">
      <w:numFmt w:val="decimal"/>
      <w:lvlText w:val=""/>
      <w:lvlJc w:val="left"/>
    </w:lvl>
    <w:lvl w:ilvl="6" w:tplc="774284E4">
      <w:numFmt w:val="decimal"/>
      <w:lvlText w:val=""/>
      <w:lvlJc w:val="left"/>
    </w:lvl>
    <w:lvl w:ilvl="7" w:tplc="7E3077D2">
      <w:numFmt w:val="decimal"/>
      <w:lvlText w:val=""/>
      <w:lvlJc w:val="left"/>
    </w:lvl>
    <w:lvl w:ilvl="8" w:tplc="5970769A">
      <w:numFmt w:val="decimal"/>
      <w:lvlText w:val=""/>
      <w:lvlJc w:val="left"/>
    </w:lvl>
  </w:abstractNum>
  <w:abstractNum w:abstractNumId="5" w15:restartNumberingAfterBreak="0">
    <w:nsid w:val="43443A37"/>
    <w:multiLevelType w:val="hybridMultilevel"/>
    <w:tmpl w:val="04D00454"/>
    <w:lvl w:ilvl="0" w:tplc="76DC640E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D946B76">
      <w:start w:val="6"/>
      <w:numFmt w:val="decimal"/>
      <w:lvlText w:val="%2"/>
      <w:lvlJc w:val="left"/>
      <w:pPr>
        <w:ind w:left="4724" w:hanging="1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 w:tplc="198EA016">
      <w:numFmt w:val="bullet"/>
      <w:lvlText w:val="•"/>
      <w:lvlJc w:val="left"/>
      <w:pPr>
        <w:ind w:left="4880" w:hanging="180"/>
      </w:pPr>
      <w:rPr>
        <w:rFonts w:hint="default"/>
        <w:lang w:val="ru-RU" w:eastAsia="en-US" w:bidi="ar-SA"/>
      </w:rPr>
    </w:lvl>
    <w:lvl w:ilvl="3" w:tplc="D48C8CDC">
      <w:numFmt w:val="bullet"/>
      <w:lvlText w:val="•"/>
      <w:lvlJc w:val="left"/>
      <w:pPr>
        <w:ind w:left="5578" w:hanging="180"/>
      </w:pPr>
      <w:rPr>
        <w:rFonts w:hint="default"/>
        <w:lang w:val="ru-RU" w:eastAsia="en-US" w:bidi="ar-SA"/>
      </w:rPr>
    </w:lvl>
    <w:lvl w:ilvl="4" w:tplc="7F9AD05A">
      <w:numFmt w:val="bullet"/>
      <w:lvlText w:val="•"/>
      <w:lvlJc w:val="left"/>
      <w:pPr>
        <w:ind w:left="6276" w:hanging="180"/>
      </w:pPr>
      <w:rPr>
        <w:rFonts w:hint="default"/>
        <w:lang w:val="ru-RU" w:eastAsia="en-US" w:bidi="ar-SA"/>
      </w:rPr>
    </w:lvl>
    <w:lvl w:ilvl="5" w:tplc="A48E879C">
      <w:numFmt w:val="bullet"/>
      <w:lvlText w:val="•"/>
      <w:lvlJc w:val="left"/>
      <w:pPr>
        <w:ind w:left="6974" w:hanging="180"/>
      </w:pPr>
      <w:rPr>
        <w:rFonts w:hint="default"/>
        <w:lang w:val="ru-RU" w:eastAsia="en-US" w:bidi="ar-SA"/>
      </w:rPr>
    </w:lvl>
    <w:lvl w:ilvl="6" w:tplc="1172BFA8">
      <w:numFmt w:val="bullet"/>
      <w:lvlText w:val="•"/>
      <w:lvlJc w:val="left"/>
      <w:pPr>
        <w:ind w:left="7673" w:hanging="180"/>
      </w:pPr>
      <w:rPr>
        <w:rFonts w:hint="default"/>
        <w:lang w:val="ru-RU" w:eastAsia="en-US" w:bidi="ar-SA"/>
      </w:rPr>
    </w:lvl>
    <w:lvl w:ilvl="7" w:tplc="26D4DE28">
      <w:numFmt w:val="bullet"/>
      <w:lvlText w:val="•"/>
      <w:lvlJc w:val="left"/>
      <w:pPr>
        <w:ind w:left="8371" w:hanging="180"/>
      </w:pPr>
      <w:rPr>
        <w:rFonts w:hint="default"/>
        <w:lang w:val="ru-RU" w:eastAsia="en-US" w:bidi="ar-SA"/>
      </w:rPr>
    </w:lvl>
    <w:lvl w:ilvl="8" w:tplc="1D6AC85C">
      <w:numFmt w:val="bullet"/>
      <w:lvlText w:val="•"/>
      <w:lvlJc w:val="left"/>
      <w:pPr>
        <w:ind w:left="9069" w:hanging="1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784"/>
    <w:rsid w:val="004B48AD"/>
    <w:rsid w:val="00702784"/>
    <w:rsid w:val="00B52E13"/>
    <w:rsid w:val="00C44CAC"/>
    <w:rsid w:val="00C5026C"/>
    <w:rsid w:val="00E53E27"/>
    <w:rsid w:val="00EE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EC84F-69CF-4A7C-9071-C7D502EF3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7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11CF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a4">
    <w:name w:val="Без интервала Знак"/>
    <w:link w:val="a3"/>
    <w:uiPriority w:val="1"/>
    <w:rsid w:val="00EE11CF"/>
    <w:rPr>
      <w:rFonts w:ascii="Calibri" w:eastAsia="Times New Roman" w:hAnsi="Calibri" w:cs="Times New Roman"/>
      <w:lang w:val="en-US" w:eastAsia="ru-RU"/>
    </w:rPr>
  </w:style>
  <w:style w:type="table" w:styleId="a5">
    <w:name w:val="Table Grid"/>
    <w:basedOn w:val="a1"/>
    <w:uiPriority w:val="59"/>
    <w:rsid w:val="00EE11C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B52E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qFormat/>
    <w:rsid w:val="00B52E13"/>
    <w:pPr>
      <w:widowControl w:val="0"/>
      <w:autoSpaceDE w:val="0"/>
      <w:autoSpaceDN w:val="0"/>
      <w:ind w:left="981" w:hanging="360"/>
      <w:jc w:val="both"/>
    </w:pPr>
    <w:rPr>
      <w:rFonts w:eastAsia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B52E1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B52E13"/>
    <w:pPr>
      <w:widowControl w:val="0"/>
      <w:autoSpaceDE w:val="0"/>
      <w:autoSpaceDN w:val="0"/>
      <w:ind w:left="981" w:hanging="360"/>
      <w:jc w:val="both"/>
    </w:pPr>
    <w:rPr>
      <w:rFonts w:eastAsia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B52E13"/>
    <w:pPr>
      <w:widowControl w:val="0"/>
      <w:autoSpaceDE w:val="0"/>
      <w:autoSpaceDN w:val="0"/>
      <w:ind w:left="107"/>
    </w:pPr>
    <w:rPr>
      <w:rFonts w:eastAsia="Times New Roman"/>
      <w:lang w:eastAsia="en-US"/>
    </w:rPr>
  </w:style>
  <w:style w:type="character" w:customStyle="1" w:styleId="a9">
    <w:name w:val="Абзац списка Знак"/>
    <w:link w:val="a8"/>
    <w:uiPriority w:val="34"/>
    <w:locked/>
    <w:rsid w:val="00B52E1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2785</Words>
  <Characters>15876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Сирена</dc:creator>
  <cp:keywords/>
  <dc:description/>
  <cp:lastModifiedBy>Чулпан</cp:lastModifiedBy>
  <cp:revision>8</cp:revision>
  <cp:lastPrinted>2020-09-12T19:52:00Z</cp:lastPrinted>
  <dcterms:created xsi:type="dcterms:W3CDTF">2020-02-27T06:30:00Z</dcterms:created>
  <dcterms:modified xsi:type="dcterms:W3CDTF">2021-03-23T05:32:00Z</dcterms:modified>
</cp:coreProperties>
</file>